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F1A" w:rsidRPr="00AA0A7F" w:rsidRDefault="00133088" w:rsidP="002B4F1A">
      <w:pPr>
        <w:tabs>
          <w:tab w:val="left" w:pos="390"/>
          <w:tab w:val="right" w:pos="9354"/>
        </w:tabs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75pt" fillcolor="blue">
            <v:shadow color="#868686"/>
            <v:textpath style="font-family:&quot;Arial&quot;;v-text-kern:t" trim="t" fitpath="t" string="Муниципальное бюджетное учреждение&#10;дополнительного образования &#10;&quot;Усть-Абаканская  спортивная школа&quot;"/>
          </v:shape>
        </w:pict>
      </w:r>
      <w:r w:rsidR="002B4F1A" w:rsidRPr="00AA0A7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B4F1A" w:rsidRDefault="00133088" w:rsidP="002B4F1A">
      <w:pPr>
        <w:jc w:val="center"/>
        <w:rPr>
          <w:b/>
        </w:rPr>
      </w:pPr>
      <w:r>
        <w:rPr>
          <w:noProof/>
        </w:rPr>
        <w:pict>
          <v:shape id="_x0000_s1028" type="#_x0000_t136" style="position:absolute;left:0;text-align:left;margin-left:88.9pt;margin-top:8.1pt;width:245.25pt;height:82.5pt;z-index:251662336;mso-position-horizontal-relative:text;mso-position-vertical-relative:text" fillcolor="#002060" stroked="f">
            <v:stroke r:id="rId7" o:title=""/>
            <v:shadow on="t" color="#b2b2b2" opacity="52429f" offset="3pt"/>
            <v:textpath style="font-family:&quot;Times New Roman&quot;;font-weight:bold;v-text-kern:t" trim="t" fitpath="t" string="Отчет о результатах&#10;самообследования&#10;за 2017 год"/>
          </v:shape>
        </w:pict>
      </w:r>
    </w:p>
    <w:p w:rsidR="002B4F1A" w:rsidRDefault="002B4F1A" w:rsidP="002B4F1A">
      <w:pPr>
        <w:jc w:val="center"/>
        <w:rPr>
          <w:b/>
        </w:rPr>
      </w:pPr>
    </w:p>
    <w:p w:rsidR="002B4F1A" w:rsidRPr="00AA0A7F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  <w:bookmarkStart w:id="0" w:name="_GoBack"/>
      <w:bookmarkEnd w:id="0"/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7E251E" w:rsidP="002B4F1A">
      <w:pPr>
        <w:rPr>
          <w:b/>
        </w:rPr>
      </w:pPr>
      <w:r w:rsidRPr="007E251E">
        <w:rPr>
          <w:b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165101</wp:posOffset>
            </wp:positionV>
            <wp:extent cx="3419475" cy="2564914"/>
            <wp:effectExtent l="0" t="0" r="0" b="0"/>
            <wp:wrapNone/>
            <wp:docPr id="3" name="Рисунок 3" descr="C:\Users\Леонид\Desktop\разное\баскетбол ноябрь-2017\20171104_16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еонид\Desktop\разное\баскетбол ноябрь-2017\20171104_1602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345" cy="256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251E">
        <w:rPr>
          <w:b/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203200</wp:posOffset>
            </wp:positionV>
            <wp:extent cx="3215216" cy="2411412"/>
            <wp:effectExtent l="0" t="0" r="0" b="0"/>
            <wp:wrapNone/>
            <wp:docPr id="1" name="Рисунок 1" descr="C:\Users\Леонид\Desktop\151306736528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еонид\Desktop\1513067365287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216" cy="241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7E251E" w:rsidP="002B4F1A">
      <w:pPr>
        <w:jc w:val="center"/>
        <w:rPr>
          <w:b/>
        </w:rPr>
      </w:pPr>
      <w:r w:rsidRPr="007E251E">
        <w:rPr>
          <w:b/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201295</wp:posOffset>
            </wp:positionV>
            <wp:extent cx="2786380" cy="2090420"/>
            <wp:effectExtent l="0" t="0" r="0" b="0"/>
            <wp:wrapNone/>
            <wp:docPr id="4" name="Рисунок 4" descr="C:\Users\Леонид\Desktop\разное\баскетбол ноябрь-2017\20171104_16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еонид\Desktop\разное\баскетбол ноябрь-2017\20171104_1609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7E251E" w:rsidP="002B4F1A">
      <w:pPr>
        <w:jc w:val="center"/>
        <w:rPr>
          <w:b/>
        </w:rPr>
      </w:pPr>
      <w:r w:rsidRPr="007E251E">
        <w:rPr>
          <w:b/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8890</wp:posOffset>
            </wp:positionV>
            <wp:extent cx="3352072" cy="2233930"/>
            <wp:effectExtent l="0" t="0" r="0" b="0"/>
            <wp:wrapNone/>
            <wp:docPr id="5" name="Рисунок 5" descr="C:\Users\Леонид\Desktop\разное\31.08.17\IMG_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еонид\Desktop\разное\31.08.17\IMG_11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072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2B4F1A" w:rsidRDefault="002B4F1A" w:rsidP="002B4F1A">
      <w:pPr>
        <w:jc w:val="center"/>
        <w:rPr>
          <w:b/>
        </w:rPr>
      </w:pPr>
    </w:p>
    <w:p w:rsidR="0075724B" w:rsidRDefault="0075724B" w:rsidP="002B4F1A">
      <w:pPr>
        <w:jc w:val="center"/>
        <w:rPr>
          <w:b/>
        </w:rPr>
      </w:pPr>
    </w:p>
    <w:p w:rsidR="0075724B" w:rsidRDefault="0075724B" w:rsidP="002B4F1A">
      <w:pPr>
        <w:jc w:val="center"/>
        <w:rPr>
          <w:b/>
        </w:rPr>
      </w:pPr>
    </w:p>
    <w:p w:rsidR="0075724B" w:rsidRDefault="0075724B" w:rsidP="002B4F1A">
      <w:pPr>
        <w:jc w:val="center"/>
        <w:rPr>
          <w:b/>
        </w:rPr>
      </w:pPr>
      <w:r>
        <w:rPr>
          <w:b/>
        </w:rPr>
        <w:t>УСТЬ-АБАКАН</w:t>
      </w:r>
    </w:p>
    <w:p w:rsidR="0075724B" w:rsidRDefault="0075724B" w:rsidP="002B4F1A">
      <w:pPr>
        <w:jc w:val="center"/>
        <w:rPr>
          <w:b/>
        </w:rPr>
      </w:pPr>
    </w:p>
    <w:p w:rsidR="002B4F1A" w:rsidRDefault="0075724B" w:rsidP="002B4F1A">
      <w:pPr>
        <w:jc w:val="center"/>
        <w:rPr>
          <w:b/>
        </w:rPr>
      </w:pPr>
      <w:r>
        <w:rPr>
          <w:b/>
        </w:rPr>
        <w:t>Д</w:t>
      </w:r>
      <w:r w:rsidR="002B4F1A">
        <w:rPr>
          <w:b/>
        </w:rPr>
        <w:t>екабрь</w:t>
      </w:r>
      <w:r>
        <w:rPr>
          <w:b/>
        </w:rPr>
        <w:t xml:space="preserve"> </w:t>
      </w:r>
      <w:r w:rsidR="002B4F1A">
        <w:rPr>
          <w:b/>
        </w:rPr>
        <w:t xml:space="preserve"> 201</w:t>
      </w:r>
      <w:r w:rsidR="007E251E">
        <w:rPr>
          <w:b/>
        </w:rPr>
        <w:t>7</w:t>
      </w:r>
      <w:r w:rsidR="002B4F1A">
        <w:rPr>
          <w:b/>
        </w:rPr>
        <w:t xml:space="preserve"> год</w:t>
      </w:r>
    </w:p>
    <w:p w:rsidR="002B4F1A" w:rsidRDefault="002B4F1A" w:rsidP="002B4F1A">
      <w:pPr>
        <w:jc w:val="center"/>
        <w:rPr>
          <w:b/>
        </w:rPr>
      </w:pPr>
    </w:p>
    <w:p w:rsidR="007E251E" w:rsidRDefault="007E251E" w:rsidP="0075724B">
      <w:pPr>
        <w:rPr>
          <w:b/>
        </w:rPr>
      </w:pPr>
    </w:p>
    <w:p w:rsidR="007E251E" w:rsidRDefault="007E251E" w:rsidP="002B4F1A">
      <w:pPr>
        <w:jc w:val="center"/>
        <w:rPr>
          <w:b/>
        </w:rPr>
      </w:pPr>
    </w:p>
    <w:p w:rsidR="007E251E" w:rsidRDefault="007E251E" w:rsidP="002B4F1A">
      <w:pPr>
        <w:jc w:val="center"/>
        <w:rPr>
          <w:b/>
        </w:rPr>
      </w:pPr>
    </w:p>
    <w:p w:rsidR="002B4F1A" w:rsidRPr="00283D1E" w:rsidRDefault="002B4F1A" w:rsidP="002B4F1A">
      <w:pPr>
        <w:jc w:val="center"/>
        <w:rPr>
          <w:b/>
        </w:rPr>
      </w:pPr>
      <w:r w:rsidRPr="00283D1E">
        <w:rPr>
          <w:b/>
        </w:rPr>
        <w:t>Муниципальное бюджетное учреждение</w:t>
      </w:r>
    </w:p>
    <w:p w:rsidR="002B4F1A" w:rsidRPr="00283D1E" w:rsidRDefault="002B4F1A" w:rsidP="002B4F1A">
      <w:pPr>
        <w:jc w:val="center"/>
        <w:rPr>
          <w:b/>
        </w:rPr>
      </w:pPr>
      <w:r w:rsidRPr="00283D1E">
        <w:rPr>
          <w:b/>
        </w:rPr>
        <w:t xml:space="preserve">дополнительного образования </w:t>
      </w:r>
    </w:p>
    <w:p w:rsidR="002B4F1A" w:rsidRDefault="002B4F1A" w:rsidP="002B4F1A">
      <w:pPr>
        <w:jc w:val="center"/>
        <w:rPr>
          <w:b/>
        </w:rPr>
      </w:pPr>
      <w:r w:rsidRPr="00283D1E">
        <w:rPr>
          <w:b/>
        </w:rPr>
        <w:t>«Усть-Абаканская спортивная школа»</w:t>
      </w:r>
    </w:p>
    <w:p w:rsidR="007E251E" w:rsidRPr="00283D1E" w:rsidRDefault="007E251E" w:rsidP="002B4F1A">
      <w:pPr>
        <w:jc w:val="center"/>
        <w:rPr>
          <w:b/>
        </w:rPr>
      </w:pPr>
    </w:p>
    <w:p w:rsidR="002B4F1A" w:rsidRPr="00283D1E" w:rsidRDefault="002B4F1A" w:rsidP="002B4F1A">
      <w:pPr>
        <w:numPr>
          <w:ilvl w:val="0"/>
          <w:numId w:val="2"/>
        </w:numPr>
        <w:jc w:val="both"/>
      </w:pPr>
      <w:r w:rsidRPr="00283D1E">
        <w:rPr>
          <w:b/>
        </w:rPr>
        <w:t>Основы деятельности учреждения.</w:t>
      </w:r>
    </w:p>
    <w:p w:rsidR="002B4F1A" w:rsidRPr="00ED3880" w:rsidRDefault="002B4F1A" w:rsidP="002B4F1A">
      <w:pPr>
        <w:ind w:firstLine="510"/>
        <w:jc w:val="both"/>
      </w:pPr>
      <w:r w:rsidRPr="00ED3880">
        <w:t>В 201</w:t>
      </w:r>
      <w:r w:rsidR="007E251E">
        <w:t>7</w:t>
      </w:r>
      <w:r w:rsidRPr="00ED3880">
        <w:t xml:space="preserve"> году совместная работа Управления культуры, молодёжной политики, спорта и туризма</w:t>
      </w:r>
      <w:r>
        <w:t>,</w:t>
      </w:r>
      <w:r w:rsidRPr="00ED3880">
        <w:t xml:space="preserve"> </w:t>
      </w:r>
      <w:r>
        <w:t>администрации Усть-Абаканского</w:t>
      </w:r>
      <w:r w:rsidRPr="00ED3880">
        <w:t xml:space="preserve"> район</w:t>
      </w:r>
      <w:r>
        <w:t>а</w:t>
      </w:r>
      <w:r w:rsidRPr="00ED3880">
        <w:t xml:space="preserve"> и муниципального </w:t>
      </w:r>
      <w:r>
        <w:t xml:space="preserve">бюджетного </w:t>
      </w:r>
      <w:r w:rsidRPr="00ED3880">
        <w:t xml:space="preserve">образовательного учреждения дополнительного образования </w:t>
      </w:r>
      <w:r w:rsidR="007E251E">
        <w:t xml:space="preserve"> </w:t>
      </w:r>
      <w:r w:rsidRPr="00ED3880">
        <w:t xml:space="preserve"> «Усть-Абаканская </w:t>
      </w:r>
      <w:r w:rsidR="007E251E">
        <w:t xml:space="preserve"> </w:t>
      </w:r>
      <w:r w:rsidRPr="00ED3880">
        <w:t xml:space="preserve">школа» позволила закрепить результаты по качественному улучшению работы по подготовке спортивного резерва, увеличению и сохранению количественного состава  воспитанников, занимающихся в секциях </w:t>
      </w:r>
      <w:r w:rsidR="007E251E">
        <w:t xml:space="preserve"> </w:t>
      </w:r>
      <w:r w:rsidRPr="00ED3880">
        <w:t>СШ, улучшить результаты участия в соревнованиях различного уровня.</w:t>
      </w:r>
    </w:p>
    <w:p w:rsidR="002B4F1A" w:rsidRPr="001B7FA0" w:rsidRDefault="002B4F1A" w:rsidP="002B4F1A">
      <w:pPr>
        <w:ind w:firstLine="510"/>
        <w:jc w:val="both"/>
        <w:rPr>
          <w:spacing w:val="2"/>
        </w:rPr>
      </w:pPr>
      <w:r w:rsidRPr="001B7FA0">
        <w:rPr>
          <w:spacing w:val="2"/>
        </w:rPr>
        <w:t xml:space="preserve"> </w:t>
      </w:r>
      <w:r w:rsidRPr="001B7FA0">
        <w:rPr>
          <w:b/>
          <w:spacing w:val="2"/>
        </w:rPr>
        <w:t>Цель</w:t>
      </w:r>
      <w:r w:rsidRPr="001B7FA0">
        <w:rPr>
          <w:spacing w:val="2"/>
        </w:rPr>
        <w:t xml:space="preserve"> деятельности</w:t>
      </w:r>
      <w:r w:rsidRPr="001B7FA0">
        <w:t xml:space="preserve"> муниципального бюджетного образовательного учреждения дополнительного образования </w:t>
      </w:r>
      <w:r w:rsidR="007E251E">
        <w:t xml:space="preserve"> </w:t>
      </w:r>
      <w:r w:rsidRPr="001B7FA0">
        <w:t xml:space="preserve"> «Усть-Абаканская </w:t>
      </w:r>
      <w:r w:rsidR="007E251E">
        <w:t xml:space="preserve"> </w:t>
      </w:r>
      <w:r w:rsidRPr="001B7FA0">
        <w:t xml:space="preserve"> спортивная школа»</w:t>
      </w:r>
      <w:r w:rsidRPr="001B7FA0">
        <w:rPr>
          <w:spacing w:val="2"/>
        </w:rPr>
        <w:t xml:space="preserve">: </w:t>
      </w:r>
    </w:p>
    <w:p w:rsidR="002B4F1A" w:rsidRPr="001B7FA0" w:rsidRDefault="002B4F1A" w:rsidP="002B4F1A">
      <w:pPr>
        <w:ind w:firstLine="510"/>
        <w:jc w:val="both"/>
      </w:pPr>
      <w:r>
        <w:t xml:space="preserve">- </w:t>
      </w:r>
      <w:r w:rsidRPr="001B7FA0">
        <w:t>реализация образовательных программ дополнительного образования и услуг спортивной направленности для всестороннего физического развития и совершенствования обучающихся, духовного нравственного их развития, профессионального самоопределения.</w:t>
      </w:r>
    </w:p>
    <w:p w:rsidR="002B4F1A" w:rsidRPr="001B7FA0" w:rsidRDefault="002B4F1A" w:rsidP="002B4F1A">
      <w:pPr>
        <w:ind w:firstLine="510"/>
        <w:jc w:val="both"/>
        <w:rPr>
          <w:b/>
        </w:rPr>
      </w:pPr>
      <w:r w:rsidRPr="001B7FA0">
        <w:rPr>
          <w:b/>
        </w:rPr>
        <w:t>Задачи 201</w:t>
      </w:r>
      <w:r w:rsidR="007E251E">
        <w:rPr>
          <w:b/>
        </w:rPr>
        <w:t>7</w:t>
      </w:r>
      <w:r w:rsidRPr="001B7FA0">
        <w:rPr>
          <w:b/>
        </w:rPr>
        <w:t xml:space="preserve"> г.:</w:t>
      </w:r>
    </w:p>
    <w:p w:rsidR="002B4F1A" w:rsidRPr="001B7FA0" w:rsidRDefault="002B4F1A" w:rsidP="002B4F1A">
      <w:pPr>
        <w:ind w:firstLine="510"/>
        <w:jc w:val="both"/>
      </w:pPr>
      <w:r w:rsidRPr="001B7FA0">
        <w:t>1.    Организация учебно-тренировочного и воспитательного процесса.</w:t>
      </w:r>
    </w:p>
    <w:p w:rsidR="002B4F1A" w:rsidRPr="001B7FA0" w:rsidRDefault="002B4F1A" w:rsidP="002B4F1A">
      <w:pPr>
        <w:ind w:firstLine="510"/>
        <w:jc w:val="both"/>
      </w:pPr>
      <w:r w:rsidRPr="001B7FA0">
        <w:t>2.    Организация и проведение спортивно-массовых мероприятий.</w:t>
      </w:r>
    </w:p>
    <w:p w:rsidR="002B4F1A" w:rsidRPr="001B7FA0" w:rsidRDefault="002B4F1A" w:rsidP="002B4F1A">
      <w:pPr>
        <w:ind w:firstLine="510"/>
        <w:jc w:val="both"/>
      </w:pPr>
      <w:r w:rsidRPr="001B7FA0">
        <w:t>3.    Пропаганда здорового образа жизни.</w:t>
      </w:r>
    </w:p>
    <w:p w:rsidR="002B4F1A" w:rsidRPr="001B7FA0" w:rsidRDefault="002B4F1A" w:rsidP="002B4F1A">
      <w:pPr>
        <w:ind w:firstLine="510"/>
        <w:jc w:val="both"/>
      </w:pPr>
      <w:r>
        <w:t xml:space="preserve">4.  </w:t>
      </w:r>
      <w:r w:rsidRPr="001B7FA0">
        <w:t>Удовлетворение потребностей граждан в получении дополнительных услуг спортивной направленности.</w:t>
      </w:r>
    </w:p>
    <w:p w:rsidR="002B4F1A" w:rsidRPr="001B7FA0" w:rsidRDefault="002B4F1A" w:rsidP="002B4F1A">
      <w:pPr>
        <w:ind w:firstLine="510"/>
        <w:jc w:val="both"/>
      </w:pPr>
      <w:r w:rsidRPr="001B7FA0">
        <w:t>5.    Подготовка спортсменов высокой квалификации, способных пополнить состав сборных команд района и республики.</w:t>
      </w:r>
    </w:p>
    <w:p w:rsidR="002B4F1A" w:rsidRPr="001B7FA0" w:rsidRDefault="002B4F1A" w:rsidP="002B4F1A">
      <w:pPr>
        <w:ind w:firstLine="510"/>
        <w:jc w:val="both"/>
      </w:pPr>
      <w:r w:rsidRPr="001B7FA0">
        <w:t>6. Повышение квалификации тренерско-преподавательского состава спортивной школы.</w:t>
      </w:r>
    </w:p>
    <w:p w:rsidR="002B4F1A" w:rsidRPr="001B7FA0" w:rsidRDefault="002B4F1A" w:rsidP="002B4F1A">
      <w:pPr>
        <w:ind w:firstLine="510"/>
        <w:jc w:val="both"/>
      </w:pPr>
      <w:r w:rsidRPr="001B7FA0">
        <w:t>7.    Совершенствование нормативно-правовой базы в соответствии с современными требованиями. Соответствовать современным требова</w:t>
      </w:r>
      <w:r w:rsidR="007E251E">
        <w:t>ниям родителей и общественности.</w:t>
      </w:r>
    </w:p>
    <w:p w:rsidR="002B4F1A" w:rsidRPr="00ED3880" w:rsidRDefault="002B4F1A" w:rsidP="002B4F1A">
      <w:pPr>
        <w:ind w:firstLine="510"/>
        <w:jc w:val="both"/>
      </w:pPr>
      <w:r w:rsidRPr="00ED3880">
        <w:rPr>
          <w:spacing w:val="2"/>
        </w:rPr>
        <w:t xml:space="preserve">       Для реализации целей и задач Учреждение осуществляет следующие </w:t>
      </w:r>
      <w:r w:rsidRPr="00ED3880">
        <w:rPr>
          <w:b/>
          <w:spacing w:val="2"/>
        </w:rPr>
        <w:t>виды деятельности</w:t>
      </w:r>
      <w:r w:rsidRPr="00ED3880">
        <w:rPr>
          <w:spacing w:val="2"/>
        </w:rPr>
        <w:t>:</w:t>
      </w:r>
      <w:r w:rsidRPr="00ED3880">
        <w:rPr>
          <w:spacing w:val="2"/>
        </w:rPr>
        <w:br/>
        <w:t>     </w:t>
      </w:r>
      <w:r w:rsidRPr="00ED3880">
        <w:t xml:space="preserve">  - участие  в  реализации  целевых  программ  развития  физической культуры и спорта;</w:t>
      </w:r>
    </w:p>
    <w:p w:rsidR="002B4F1A" w:rsidRPr="00ED3880" w:rsidRDefault="002B4F1A" w:rsidP="002B4F1A">
      <w:pPr>
        <w:ind w:firstLine="510"/>
        <w:jc w:val="both"/>
      </w:pPr>
      <w:r w:rsidRPr="00ED3880">
        <w:t>- осуществление физического</w:t>
      </w:r>
      <w:r>
        <w:t xml:space="preserve"> воспитания, обучения </w:t>
      </w:r>
      <w:r w:rsidRPr="00ED3880">
        <w:rPr>
          <w:spacing w:val="2"/>
        </w:rPr>
        <w:t>по программам дополнительного образования детей</w:t>
      </w:r>
      <w:r w:rsidRPr="00ED3880">
        <w:t>;</w:t>
      </w:r>
    </w:p>
    <w:p w:rsidR="002B4F1A" w:rsidRPr="00ED3880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</w:pPr>
      <w:r w:rsidRPr="00ED3880">
        <w:t>- организация   спортивных   соревнований  и  других  мероприятий физкультурно-оздоровительного характера, в том числе организация и проведение физкультурных мероприятий и спортивных мероприятий с участием инвалидов и лиц с ограниченными возможностями здоровья;</w:t>
      </w:r>
    </w:p>
    <w:p w:rsidR="002B4F1A" w:rsidRPr="00ED3880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</w:pPr>
      <w:r w:rsidRPr="00ED3880">
        <w:t>- формирование сборных команд территорий и обеспечение подготовки резервов для сборных команд по различным видам спорта;</w:t>
      </w:r>
    </w:p>
    <w:p w:rsidR="002B4F1A" w:rsidRPr="00ED3880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</w:pPr>
      <w:r w:rsidRPr="00ED3880">
        <w:t>- оказание физкультурно-оздоровительных услуг  населению;</w:t>
      </w:r>
    </w:p>
    <w:p w:rsidR="002B4F1A" w:rsidRPr="00ED3880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</w:pPr>
      <w:r w:rsidRPr="00ED3880">
        <w:t>- применение  Единой  всероссийской  спортивной  классификации  и присвоение спортивных разрядов и званий;</w:t>
      </w:r>
    </w:p>
    <w:p w:rsidR="002B4F1A" w:rsidRPr="00ED3880" w:rsidRDefault="002B4F1A" w:rsidP="002B4F1A">
      <w:pPr>
        <w:ind w:firstLine="510"/>
        <w:jc w:val="both"/>
        <w:rPr>
          <w:spacing w:val="2"/>
        </w:rPr>
      </w:pPr>
      <w:r w:rsidRPr="00ED3880">
        <w:rPr>
          <w:spacing w:val="2"/>
        </w:rPr>
        <w:t>- взаимодействие с районными молодежными и детскими объединениями;</w:t>
      </w:r>
    </w:p>
    <w:p w:rsidR="002B4F1A" w:rsidRDefault="002B4F1A" w:rsidP="002B4F1A">
      <w:pPr>
        <w:ind w:firstLine="510"/>
        <w:jc w:val="both"/>
        <w:rPr>
          <w:spacing w:val="2"/>
        </w:rPr>
      </w:pPr>
      <w:r w:rsidRPr="00ED3880">
        <w:rPr>
          <w:spacing w:val="2"/>
        </w:rPr>
        <w:t>- организация летней занятости детей, молодежи и подростков;</w:t>
      </w:r>
    </w:p>
    <w:p w:rsidR="002B4F1A" w:rsidRPr="00ED3880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</w:pPr>
      <w:r w:rsidRPr="00ED3880">
        <w:t>- организация оздоровительно-спортивных отрядов, лагерей;</w:t>
      </w:r>
    </w:p>
    <w:p w:rsidR="002B4F1A" w:rsidRPr="00ED3880" w:rsidRDefault="002B4F1A" w:rsidP="002B4F1A">
      <w:pPr>
        <w:ind w:firstLine="510"/>
        <w:jc w:val="both"/>
        <w:rPr>
          <w:spacing w:val="2"/>
        </w:rPr>
      </w:pPr>
      <w:r w:rsidRPr="00ED3880">
        <w:rPr>
          <w:spacing w:val="2"/>
        </w:rPr>
        <w:t>- развитие материальной базы Учреждения, услуг, оказываемых населению;</w:t>
      </w:r>
    </w:p>
    <w:p w:rsidR="002B4F1A" w:rsidRPr="00ED3880" w:rsidRDefault="002B4F1A" w:rsidP="002B4F1A">
      <w:pPr>
        <w:ind w:firstLine="510"/>
        <w:jc w:val="both"/>
        <w:rPr>
          <w:spacing w:val="2"/>
        </w:rPr>
      </w:pPr>
      <w:r w:rsidRPr="00ED3880">
        <w:rPr>
          <w:spacing w:val="2"/>
        </w:rPr>
        <w:t>- проведение мероприятий патриотического, исторического и этнокультурного характера;</w:t>
      </w:r>
    </w:p>
    <w:p w:rsidR="002B4F1A" w:rsidRPr="00ED3880" w:rsidRDefault="002B4F1A" w:rsidP="002B4F1A">
      <w:pPr>
        <w:ind w:firstLine="510"/>
        <w:jc w:val="both"/>
        <w:rPr>
          <w:spacing w:val="2"/>
        </w:rPr>
      </w:pPr>
      <w:r w:rsidRPr="00ED3880">
        <w:rPr>
          <w:spacing w:val="2"/>
        </w:rPr>
        <w:lastRenderedPageBreak/>
        <w:t>- содействие обеспечению трудовой занятости молодежи, повышению квалифицированного уровня молодых людей;</w:t>
      </w:r>
    </w:p>
    <w:p w:rsidR="002B4F1A" w:rsidRPr="00ED3880" w:rsidRDefault="002B4F1A" w:rsidP="002B4F1A">
      <w:pPr>
        <w:ind w:firstLine="510"/>
        <w:jc w:val="both"/>
      </w:pPr>
      <w:r w:rsidRPr="00ED3880">
        <w:t>- методическая работа, направленная на совершенствование процесса, программ, форм и методов деятельности спортивных объединений, мастерства тренерского состава;</w:t>
      </w:r>
    </w:p>
    <w:p w:rsidR="002B4F1A" w:rsidRDefault="002B4F1A" w:rsidP="002B4F1A">
      <w:pPr>
        <w:shd w:val="clear" w:color="auto" w:fill="FFFFFF"/>
        <w:tabs>
          <w:tab w:val="left" w:pos="1063"/>
        </w:tabs>
        <w:ind w:firstLine="510"/>
        <w:jc w:val="both"/>
      </w:pPr>
      <w:r w:rsidRPr="00ED3880">
        <w:t>- иные виды деятельности в области спорта</w:t>
      </w:r>
      <w:r>
        <w:t>.</w:t>
      </w:r>
    </w:p>
    <w:p w:rsidR="002B4F1A" w:rsidRPr="00164126" w:rsidRDefault="00047FE6" w:rsidP="002B4F1A">
      <w:pPr>
        <w:numPr>
          <w:ilvl w:val="0"/>
          <w:numId w:val="2"/>
        </w:numPr>
        <w:shd w:val="clear" w:color="auto" w:fill="FFFFFF"/>
        <w:jc w:val="both"/>
        <w:rPr>
          <w:b/>
        </w:rPr>
      </w:pPr>
      <w:r>
        <w:rPr>
          <w:b/>
        </w:rPr>
        <w:t xml:space="preserve">Анализ сохранности контингента </w:t>
      </w:r>
      <w:r w:rsidR="002B4F1A" w:rsidRPr="00283D1E">
        <w:rPr>
          <w:b/>
        </w:rPr>
        <w:t xml:space="preserve">СШ </w:t>
      </w:r>
      <w:r w:rsidR="002B4F1A" w:rsidRPr="00164126">
        <w:rPr>
          <w:b/>
        </w:rPr>
        <w:t>(учебно-тренировочный процесс и воспитательная работа).</w:t>
      </w:r>
    </w:p>
    <w:p w:rsidR="002B4F1A" w:rsidRDefault="002B4F1A" w:rsidP="002B4F1A">
      <w:pPr>
        <w:shd w:val="clear" w:color="auto" w:fill="FFFFFF"/>
        <w:ind w:firstLine="510"/>
        <w:jc w:val="both"/>
      </w:pPr>
      <w:r w:rsidRPr="00ED3880">
        <w:t>Занятия в Учреждении проводятся по образовательным программам, разрабатываемым и утверждаемым учреждением на основе при</w:t>
      </w:r>
      <w:r w:rsidRPr="00ED3880">
        <w:softHyphen/>
        <w:t>мерных программ по видам спорта, допущенных Федеральным органом управления в сфере физической культуры и спорта и образователь</w:t>
      </w:r>
      <w:r w:rsidRPr="00ED3880">
        <w:softHyphen/>
      </w:r>
      <w:r w:rsidRPr="00ED3880">
        <w:rPr>
          <w:spacing w:val="-1"/>
        </w:rPr>
        <w:t>ных программ, рекомендованных Федеральным органом, осуществляющи</w:t>
      </w:r>
      <w:r>
        <w:rPr>
          <w:spacing w:val="-1"/>
        </w:rPr>
        <w:t>м</w:t>
      </w:r>
      <w:r w:rsidRPr="00ED3880">
        <w:rPr>
          <w:spacing w:val="-1"/>
        </w:rPr>
        <w:t xml:space="preserve"> </w:t>
      </w:r>
      <w:r w:rsidRPr="00ED3880">
        <w:t xml:space="preserve">управление в сфере образования. </w:t>
      </w:r>
    </w:p>
    <w:p w:rsidR="002B4F1A" w:rsidRDefault="002B4F1A" w:rsidP="002B4F1A">
      <w:pPr>
        <w:shd w:val="clear" w:color="auto" w:fill="FFFFFF"/>
        <w:ind w:firstLine="510"/>
        <w:jc w:val="both"/>
        <w:rPr>
          <w:color w:val="000000"/>
          <w:spacing w:val="-1"/>
        </w:rPr>
      </w:pPr>
      <w:r w:rsidRPr="00ED3880">
        <w:rPr>
          <w:color w:val="000000"/>
        </w:rPr>
        <w:t xml:space="preserve">Предельный контингент обучающихся установлен нормативными документами и варьируется в зависимости от качественного </w:t>
      </w:r>
      <w:r w:rsidRPr="00ED3880">
        <w:rPr>
          <w:color w:val="000000"/>
          <w:spacing w:val="-1"/>
        </w:rPr>
        <w:t>состава групп различной подготовленности.</w:t>
      </w:r>
    </w:p>
    <w:p w:rsidR="002B4F1A" w:rsidRPr="00ED3880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</w:pPr>
      <w:r w:rsidRPr="00ED3880">
        <w:t>Учреждение организует работу с посещающими в течение календарного  года.  Начало  и  окончание  учебного  года  зависит  от специфики вида спорта, календаря спортивных соревнований, периодизации спортивной  подготовки  и  устанавливается  администрацией  спортивной школы для каждого вида спорта индивидуально.</w:t>
      </w:r>
    </w:p>
    <w:p w:rsidR="002B4F1A" w:rsidRPr="00ED3880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</w:pPr>
      <w:r w:rsidRPr="00ED3880">
        <w:t>Деятельность детей в Учреждении осуществляется в одновозрастных и разновозрастных груп</w:t>
      </w:r>
      <w:r>
        <w:t>пах по видам спорта.</w:t>
      </w:r>
    </w:p>
    <w:p w:rsidR="002B4F1A" w:rsidRDefault="002B4F1A" w:rsidP="002B4F1A">
      <w:pPr>
        <w:ind w:firstLine="510"/>
        <w:jc w:val="both"/>
      </w:pPr>
      <w:r w:rsidRPr="00ED3880">
        <w:t xml:space="preserve">Наиболее массовыми видами спорта являются – футбол, баскетбол, </w:t>
      </w:r>
      <w:r>
        <w:t xml:space="preserve">волейбол, </w:t>
      </w:r>
      <w:r w:rsidRPr="00ED3880">
        <w:t>хоккей</w:t>
      </w:r>
      <w:r>
        <w:t xml:space="preserve"> с мячом</w:t>
      </w:r>
      <w:r w:rsidRPr="00ED3880">
        <w:t xml:space="preserve">. </w:t>
      </w:r>
    </w:p>
    <w:p w:rsidR="002B4F1A" w:rsidRDefault="002B4F1A" w:rsidP="002B4F1A">
      <w:pPr>
        <w:ind w:firstLine="510"/>
      </w:pPr>
      <w:r w:rsidRPr="00ED3880">
        <w:t>Численность занимающихся в спортивной школе:</w:t>
      </w:r>
    </w:p>
    <w:p w:rsidR="002B4F1A" w:rsidRDefault="002B4F1A" w:rsidP="002B4F1A">
      <w:pPr>
        <w:ind w:firstLine="510"/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112"/>
        <w:gridCol w:w="1112"/>
        <w:gridCol w:w="1112"/>
        <w:gridCol w:w="1112"/>
        <w:gridCol w:w="1112"/>
        <w:gridCol w:w="1089"/>
        <w:gridCol w:w="1089"/>
      </w:tblGrid>
      <w:tr w:rsidR="002F44BD" w:rsidRPr="00ED3880" w:rsidTr="002F44BD">
        <w:tc>
          <w:tcPr>
            <w:tcW w:w="1808" w:type="dxa"/>
          </w:tcPr>
          <w:p w:rsidR="002F44BD" w:rsidRPr="00ED3880" w:rsidRDefault="002F44BD" w:rsidP="00047FE6">
            <w:r w:rsidRPr="00ED3880">
              <w:t>М</w:t>
            </w:r>
            <w:r>
              <w:t xml:space="preserve">БУ ДО«У-А </w:t>
            </w:r>
            <w:r w:rsidRPr="00ED3880">
              <w:t>СШ»</w:t>
            </w:r>
          </w:p>
        </w:tc>
        <w:tc>
          <w:tcPr>
            <w:tcW w:w="1112" w:type="dxa"/>
          </w:tcPr>
          <w:p w:rsidR="002F44BD" w:rsidRPr="00ED3880" w:rsidRDefault="002F44BD" w:rsidP="00047FE6">
            <w:pPr>
              <w:jc w:val="center"/>
            </w:pPr>
            <w:r>
              <w:t>2011 г.</w:t>
            </w:r>
          </w:p>
        </w:tc>
        <w:tc>
          <w:tcPr>
            <w:tcW w:w="1112" w:type="dxa"/>
          </w:tcPr>
          <w:p w:rsidR="002F44BD" w:rsidRPr="00ED3880" w:rsidRDefault="002F44BD" w:rsidP="00047FE6">
            <w:pPr>
              <w:jc w:val="center"/>
            </w:pPr>
            <w:r>
              <w:t>2012 г.</w:t>
            </w:r>
          </w:p>
        </w:tc>
        <w:tc>
          <w:tcPr>
            <w:tcW w:w="1112" w:type="dxa"/>
          </w:tcPr>
          <w:p w:rsidR="002F44BD" w:rsidRPr="00ED3880" w:rsidRDefault="002F44BD" w:rsidP="00047FE6">
            <w:pPr>
              <w:jc w:val="center"/>
            </w:pPr>
            <w:r>
              <w:t>2013 г.</w:t>
            </w:r>
          </w:p>
        </w:tc>
        <w:tc>
          <w:tcPr>
            <w:tcW w:w="1112" w:type="dxa"/>
          </w:tcPr>
          <w:p w:rsidR="002F44BD" w:rsidRDefault="002F44BD" w:rsidP="00047FE6">
            <w:pPr>
              <w:jc w:val="center"/>
            </w:pPr>
            <w:r>
              <w:t>2014 г.</w:t>
            </w:r>
          </w:p>
        </w:tc>
        <w:tc>
          <w:tcPr>
            <w:tcW w:w="1112" w:type="dxa"/>
          </w:tcPr>
          <w:p w:rsidR="002F44BD" w:rsidRPr="00ED3880" w:rsidRDefault="002F44BD" w:rsidP="00047FE6">
            <w:pPr>
              <w:jc w:val="center"/>
            </w:pPr>
            <w:r>
              <w:t>2015 г.</w:t>
            </w:r>
          </w:p>
        </w:tc>
        <w:tc>
          <w:tcPr>
            <w:tcW w:w="1089" w:type="dxa"/>
          </w:tcPr>
          <w:p w:rsidR="002F44BD" w:rsidRDefault="002F44BD" w:rsidP="00047FE6">
            <w:pPr>
              <w:jc w:val="center"/>
            </w:pPr>
            <w:r>
              <w:t>2016</w:t>
            </w:r>
          </w:p>
        </w:tc>
        <w:tc>
          <w:tcPr>
            <w:tcW w:w="1089" w:type="dxa"/>
          </w:tcPr>
          <w:p w:rsidR="002F44BD" w:rsidRDefault="002F44BD" w:rsidP="00047FE6">
            <w:pPr>
              <w:jc w:val="center"/>
            </w:pPr>
            <w:r>
              <w:t>2017</w:t>
            </w:r>
          </w:p>
        </w:tc>
      </w:tr>
      <w:tr w:rsidR="002F44BD" w:rsidRPr="00ED3880" w:rsidTr="002F44BD">
        <w:tc>
          <w:tcPr>
            <w:tcW w:w="1808" w:type="dxa"/>
          </w:tcPr>
          <w:p w:rsidR="002F44BD" w:rsidRPr="00ED3880" w:rsidRDefault="002F44BD" w:rsidP="00047FE6">
            <w:pPr>
              <w:ind w:firstLine="510"/>
            </w:pPr>
            <w:r w:rsidRPr="00ED3880">
              <w:t>всего занимающихся</w:t>
            </w:r>
          </w:p>
        </w:tc>
        <w:tc>
          <w:tcPr>
            <w:tcW w:w="1112" w:type="dxa"/>
          </w:tcPr>
          <w:p w:rsidR="002F44BD" w:rsidRPr="00ED3880" w:rsidRDefault="002F44BD" w:rsidP="00047FE6">
            <w:pPr>
              <w:jc w:val="center"/>
            </w:pPr>
            <w:r>
              <w:t>1281</w:t>
            </w:r>
          </w:p>
        </w:tc>
        <w:tc>
          <w:tcPr>
            <w:tcW w:w="1112" w:type="dxa"/>
          </w:tcPr>
          <w:p w:rsidR="002F44BD" w:rsidRPr="00ED3880" w:rsidRDefault="002F44BD" w:rsidP="00047FE6">
            <w:pPr>
              <w:jc w:val="center"/>
            </w:pPr>
            <w:r>
              <w:t>1295</w:t>
            </w:r>
          </w:p>
        </w:tc>
        <w:tc>
          <w:tcPr>
            <w:tcW w:w="1112" w:type="dxa"/>
          </w:tcPr>
          <w:p w:rsidR="002F44BD" w:rsidRPr="00ED3880" w:rsidRDefault="002F44BD" w:rsidP="00047FE6">
            <w:pPr>
              <w:jc w:val="center"/>
            </w:pPr>
            <w:r>
              <w:t>1426</w:t>
            </w:r>
          </w:p>
        </w:tc>
        <w:tc>
          <w:tcPr>
            <w:tcW w:w="1112" w:type="dxa"/>
          </w:tcPr>
          <w:p w:rsidR="002F44BD" w:rsidRDefault="002F44BD" w:rsidP="00047FE6">
            <w:pPr>
              <w:jc w:val="center"/>
            </w:pPr>
            <w:r>
              <w:t>1426</w:t>
            </w:r>
          </w:p>
        </w:tc>
        <w:tc>
          <w:tcPr>
            <w:tcW w:w="1112" w:type="dxa"/>
          </w:tcPr>
          <w:p w:rsidR="002F44BD" w:rsidRPr="002C73FD" w:rsidRDefault="002F44BD" w:rsidP="00047FE6">
            <w:pPr>
              <w:jc w:val="center"/>
              <w:rPr>
                <w:b/>
              </w:rPr>
            </w:pPr>
            <w:r w:rsidRPr="002C73FD">
              <w:rPr>
                <w:b/>
              </w:rPr>
              <w:t>1540</w:t>
            </w:r>
          </w:p>
        </w:tc>
        <w:tc>
          <w:tcPr>
            <w:tcW w:w="1089" w:type="dxa"/>
          </w:tcPr>
          <w:p w:rsidR="002F44BD" w:rsidRPr="002C73FD" w:rsidRDefault="002F44BD" w:rsidP="00047FE6">
            <w:pPr>
              <w:jc w:val="center"/>
              <w:rPr>
                <w:b/>
              </w:rPr>
            </w:pPr>
            <w:r>
              <w:rPr>
                <w:b/>
              </w:rPr>
              <w:t>1540</w:t>
            </w:r>
          </w:p>
        </w:tc>
        <w:tc>
          <w:tcPr>
            <w:tcW w:w="1089" w:type="dxa"/>
          </w:tcPr>
          <w:p w:rsidR="002F44BD" w:rsidRDefault="002F44BD" w:rsidP="00047FE6">
            <w:pPr>
              <w:jc w:val="center"/>
              <w:rPr>
                <w:b/>
              </w:rPr>
            </w:pPr>
            <w:r>
              <w:rPr>
                <w:b/>
              </w:rPr>
              <w:t>1541</w:t>
            </w:r>
          </w:p>
        </w:tc>
      </w:tr>
    </w:tbl>
    <w:p w:rsidR="002B4F1A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</w:pPr>
    </w:p>
    <w:tbl>
      <w:tblPr>
        <w:tblpPr w:leftFromText="180" w:rightFromText="180" w:vertAnchor="page" w:horzAnchor="margin" w:tblpXSpec="right" w:tblpY="826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087"/>
      </w:tblGrid>
      <w:tr w:rsidR="002B4F1A" w:rsidRPr="009B3257" w:rsidTr="00047FE6">
        <w:tc>
          <w:tcPr>
            <w:tcW w:w="1526" w:type="dxa"/>
          </w:tcPr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 xml:space="preserve">количество 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видов спорта</w:t>
            </w:r>
          </w:p>
        </w:tc>
        <w:tc>
          <w:tcPr>
            <w:tcW w:w="7087" w:type="dxa"/>
          </w:tcPr>
          <w:p w:rsidR="002B4F1A" w:rsidRPr="009B3257" w:rsidRDefault="002B4F1A" w:rsidP="00047FE6">
            <w:pPr>
              <w:rPr>
                <w:b/>
                <w:sz w:val="20"/>
                <w:szCs w:val="20"/>
              </w:rPr>
            </w:pPr>
            <w:r w:rsidRPr="009B3257">
              <w:rPr>
                <w:b/>
                <w:sz w:val="20"/>
                <w:szCs w:val="20"/>
              </w:rPr>
              <w:t>1</w:t>
            </w:r>
            <w:r w:rsidRPr="0096361F">
              <w:rPr>
                <w:b/>
                <w:sz w:val="20"/>
                <w:szCs w:val="20"/>
              </w:rPr>
              <w:t>3</w:t>
            </w:r>
            <w:r w:rsidRPr="009B3257">
              <w:rPr>
                <w:b/>
                <w:sz w:val="20"/>
                <w:szCs w:val="20"/>
              </w:rPr>
              <w:t xml:space="preserve"> видов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бокс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6361F">
              <w:rPr>
                <w:sz w:val="20"/>
                <w:szCs w:val="20"/>
              </w:rPr>
              <w:t xml:space="preserve">спортивная </w:t>
            </w:r>
            <w:r w:rsidRPr="009B3257">
              <w:rPr>
                <w:sz w:val="20"/>
                <w:szCs w:val="20"/>
              </w:rPr>
              <w:t>борьба</w:t>
            </w:r>
            <w:r>
              <w:rPr>
                <w:sz w:val="20"/>
                <w:szCs w:val="20"/>
              </w:rPr>
              <w:t>(</w:t>
            </w:r>
            <w:r w:rsidRPr="009B3257">
              <w:rPr>
                <w:sz w:val="20"/>
                <w:szCs w:val="20"/>
              </w:rPr>
              <w:t xml:space="preserve"> вольная</w:t>
            </w:r>
            <w:r>
              <w:rPr>
                <w:sz w:val="20"/>
                <w:szCs w:val="20"/>
              </w:rPr>
              <w:t>)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баскетбол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волейбол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 xml:space="preserve">настольный теннис 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гиревой спорт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шахматы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футбол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лёгкая атлетика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спортивное ориентирование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конный спорт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хоккей с мячом</w:t>
            </w:r>
          </w:p>
          <w:p w:rsidR="002B4F1A" w:rsidRPr="009B3257" w:rsidRDefault="002B4F1A" w:rsidP="00047FE6">
            <w:pPr>
              <w:rPr>
                <w:sz w:val="20"/>
                <w:szCs w:val="20"/>
              </w:rPr>
            </w:pPr>
            <w:r w:rsidRPr="009B3257">
              <w:rPr>
                <w:sz w:val="20"/>
                <w:szCs w:val="20"/>
              </w:rPr>
              <w:t>косики каратэ</w:t>
            </w:r>
          </w:p>
        </w:tc>
      </w:tr>
    </w:tbl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Pr="0096361F" w:rsidRDefault="002B4F1A" w:rsidP="002B4F1A">
      <w:pPr>
        <w:ind w:firstLine="510"/>
        <w:jc w:val="both"/>
      </w:pPr>
    </w:p>
    <w:p w:rsidR="002B4F1A" w:rsidRPr="0096361F" w:rsidRDefault="002B4F1A" w:rsidP="002B4F1A">
      <w:pPr>
        <w:ind w:firstLine="510"/>
        <w:jc w:val="both"/>
      </w:pPr>
    </w:p>
    <w:p w:rsidR="002B4F1A" w:rsidRPr="0096361F" w:rsidRDefault="002B4F1A" w:rsidP="002B4F1A">
      <w:pPr>
        <w:ind w:firstLine="510"/>
        <w:jc w:val="both"/>
      </w:pPr>
    </w:p>
    <w:p w:rsidR="002B4F1A" w:rsidRPr="0096361F" w:rsidRDefault="002B4F1A" w:rsidP="002B4F1A">
      <w:pPr>
        <w:ind w:firstLine="510"/>
        <w:jc w:val="both"/>
      </w:pPr>
    </w:p>
    <w:p w:rsidR="002B4F1A" w:rsidRPr="0096361F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Pr="00ED3880" w:rsidRDefault="002B4F1A" w:rsidP="002B4F1A">
      <w:pPr>
        <w:ind w:firstLine="510"/>
        <w:jc w:val="both"/>
      </w:pPr>
      <w:r w:rsidRPr="00ED3880">
        <w:t>В отчетном</w:t>
      </w:r>
      <w:r>
        <w:t xml:space="preserve"> году насчитывается</w:t>
      </w:r>
      <w:r w:rsidRPr="00ED3880">
        <w:t xml:space="preserve"> </w:t>
      </w:r>
      <w:r>
        <w:t>2</w:t>
      </w:r>
      <w:r w:rsidRPr="00ED3880">
        <w:t xml:space="preserve"> отделени</w:t>
      </w:r>
      <w:r w:rsidR="000A557F">
        <w:t>я</w:t>
      </w:r>
      <w:r>
        <w:t xml:space="preserve"> (в соответствии с распределенностью по территориям)</w:t>
      </w:r>
      <w:r w:rsidRPr="00ED3880">
        <w:t xml:space="preserve"> по 1</w:t>
      </w:r>
      <w:r>
        <w:t>3</w:t>
      </w:r>
      <w:r w:rsidRPr="00ED3880">
        <w:t xml:space="preserve"> видам спорта.</w:t>
      </w:r>
      <w:r>
        <w:t xml:space="preserve"> </w:t>
      </w:r>
      <w:r w:rsidR="000A557F">
        <w:t>На начало 201</w:t>
      </w:r>
      <w:r w:rsidR="002F44BD">
        <w:t>7</w:t>
      </w:r>
      <w:r w:rsidR="000A557F">
        <w:t xml:space="preserve"> года в спортивной школе занималось 1</w:t>
      </w:r>
      <w:r w:rsidR="002F44BD">
        <w:t>540</w:t>
      </w:r>
      <w:r w:rsidR="000A557F">
        <w:t xml:space="preserve"> учащихся, на 1 </w:t>
      </w:r>
      <w:r w:rsidR="002F44BD">
        <w:t>декабря</w:t>
      </w:r>
      <w:r w:rsidR="000A557F">
        <w:t xml:space="preserve">  201</w:t>
      </w:r>
      <w:r w:rsidR="002F44BD">
        <w:t>7</w:t>
      </w:r>
      <w:r w:rsidR="000A557F">
        <w:t xml:space="preserve"> </w:t>
      </w:r>
      <w:r>
        <w:t xml:space="preserve"> </w:t>
      </w:r>
      <w:r w:rsidR="000A557F">
        <w:t>число занимающихся</w:t>
      </w:r>
      <w:r w:rsidRPr="00ED3880">
        <w:t xml:space="preserve"> спортом</w:t>
      </w:r>
      <w:r>
        <w:rPr>
          <w:b/>
        </w:rPr>
        <w:t xml:space="preserve"> </w:t>
      </w:r>
      <w:r w:rsidR="000A557F">
        <w:rPr>
          <w:b/>
        </w:rPr>
        <w:t xml:space="preserve">увеличилось до </w:t>
      </w:r>
      <w:r>
        <w:rPr>
          <w:b/>
        </w:rPr>
        <w:t>154</w:t>
      </w:r>
      <w:r w:rsidR="002F44BD">
        <w:rPr>
          <w:b/>
        </w:rPr>
        <w:t>1</w:t>
      </w:r>
      <w:r w:rsidRPr="00ED3880">
        <w:rPr>
          <w:b/>
        </w:rPr>
        <w:t xml:space="preserve"> </w:t>
      </w:r>
      <w:r w:rsidRPr="00ED3880">
        <w:t>человек</w:t>
      </w:r>
      <w:r>
        <w:t>.</w:t>
      </w:r>
    </w:p>
    <w:p w:rsidR="002B4F1A" w:rsidRPr="00ED3880" w:rsidRDefault="002B4F1A" w:rsidP="002B4F1A">
      <w:pPr>
        <w:ind w:firstLine="510"/>
        <w:jc w:val="both"/>
      </w:pPr>
      <w:r w:rsidRPr="00ED3880">
        <w:t xml:space="preserve">Из общего числа учащихся в </w:t>
      </w:r>
      <w:r w:rsidR="000A557F">
        <w:t xml:space="preserve"> </w:t>
      </w:r>
      <w:r w:rsidRPr="00ED3880">
        <w:t>СШ обучаются на этапах:</w:t>
      </w:r>
    </w:p>
    <w:p w:rsidR="002B4F1A" w:rsidRPr="004E78EA" w:rsidRDefault="002B4F1A" w:rsidP="002B4F1A">
      <w:pPr>
        <w:ind w:firstLine="510"/>
        <w:jc w:val="both"/>
        <w:rPr>
          <w:b/>
        </w:rPr>
      </w:pPr>
      <w:r w:rsidRPr="004E78EA">
        <w:rPr>
          <w:b/>
        </w:rPr>
        <w:tab/>
        <w:t xml:space="preserve">- спортивно-оздоровительный этап – </w:t>
      </w:r>
      <w:r>
        <w:rPr>
          <w:b/>
        </w:rPr>
        <w:t>2</w:t>
      </w:r>
      <w:r w:rsidR="001114EE">
        <w:rPr>
          <w:b/>
        </w:rPr>
        <w:t>71</w:t>
      </w:r>
      <w:r w:rsidRPr="004E78EA">
        <w:rPr>
          <w:b/>
        </w:rPr>
        <w:t xml:space="preserve"> человека или </w:t>
      </w:r>
      <w:r w:rsidR="001114EE">
        <w:rPr>
          <w:b/>
        </w:rPr>
        <w:t>15</w:t>
      </w:r>
      <w:r>
        <w:rPr>
          <w:b/>
        </w:rPr>
        <w:t>,2</w:t>
      </w:r>
      <w:r w:rsidRPr="004E78EA">
        <w:rPr>
          <w:b/>
        </w:rPr>
        <w:t xml:space="preserve"> % от общего числа занимающихся;</w:t>
      </w:r>
    </w:p>
    <w:p w:rsidR="002B4F1A" w:rsidRPr="004E78EA" w:rsidRDefault="002B4F1A" w:rsidP="002B4F1A">
      <w:pPr>
        <w:ind w:firstLine="510"/>
        <w:jc w:val="both"/>
        <w:rPr>
          <w:b/>
        </w:rPr>
      </w:pPr>
      <w:r w:rsidRPr="004E78EA">
        <w:rPr>
          <w:b/>
        </w:rPr>
        <w:t xml:space="preserve">    - начальной подготовки –  </w:t>
      </w:r>
      <w:r w:rsidR="001114EE">
        <w:rPr>
          <w:b/>
        </w:rPr>
        <w:t>608</w:t>
      </w:r>
      <w:r>
        <w:rPr>
          <w:b/>
        </w:rPr>
        <w:t xml:space="preserve"> </w:t>
      </w:r>
      <w:r w:rsidRPr="004E78EA">
        <w:rPr>
          <w:b/>
        </w:rPr>
        <w:t xml:space="preserve">человек или </w:t>
      </w:r>
      <w:r>
        <w:rPr>
          <w:b/>
        </w:rPr>
        <w:t>4</w:t>
      </w:r>
      <w:r w:rsidR="001114EE">
        <w:rPr>
          <w:b/>
        </w:rPr>
        <w:t>2</w:t>
      </w:r>
      <w:r>
        <w:rPr>
          <w:b/>
        </w:rPr>
        <w:t>,5</w:t>
      </w:r>
      <w:r w:rsidRPr="004E78EA">
        <w:rPr>
          <w:b/>
        </w:rPr>
        <w:t xml:space="preserve"> %;</w:t>
      </w:r>
    </w:p>
    <w:p w:rsidR="002B4F1A" w:rsidRPr="004E78EA" w:rsidRDefault="002B4F1A" w:rsidP="002B4F1A">
      <w:pPr>
        <w:ind w:firstLine="510"/>
        <w:jc w:val="both"/>
        <w:rPr>
          <w:b/>
        </w:rPr>
      </w:pPr>
      <w:r w:rsidRPr="004E78EA">
        <w:rPr>
          <w:b/>
        </w:rPr>
        <w:tab/>
        <w:t xml:space="preserve">- учебно-тренировочных –  </w:t>
      </w:r>
      <w:r w:rsidR="001114EE">
        <w:rPr>
          <w:b/>
        </w:rPr>
        <w:t>662</w:t>
      </w:r>
      <w:r>
        <w:rPr>
          <w:b/>
        </w:rPr>
        <w:t xml:space="preserve"> </w:t>
      </w:r>
      <w:r w:rsidRPr="004E78EA">
        <w:rPr>
          <w:b/>
        </w:rPr>
        <w:t>человек</w:t>
      </w:r>
      <w:r>
        <w:rPr>
          <w:b/>
        </w:rPr>
        <w:t>а</w:t>
      </w:r>
      <w:r w:rsidRPr="004E78EA">
        <w:rPr>
          <w:b/>
        </w:rPr>
        <w:t xml:space="preserve"> или </w:t>
      </w:r>
      <w:r w:rsidR="001114EE">
        <w:rPr>
          <w:b/>
        </w:rPr>
        <w:t>44</w:t>
      </w:r>
      <w:r>
        <w:rPr>
          <w:b/>
        </w:rPr>
        <w:t>,3</w:t>
      </w:r>
      <w:r w:rsidRPr="004E78EA">
        <w:rPr>
          <w:b/>
        </w:rPr>
        <w:t xml:space="preserve"> %;</w:t>
      </w:r>
    </w:p>
    <w:p w:rsidR="002B4F1A" w:rsidRPr="00ED3880" w:rsidRDefault="002B4F1A" w:rsidP="002B4F1A">
      <w:pPr>
        <w:ind w:firstLine="510"/>
      </w:pPr>
      <w:r w:rsidRPr="00ED3880">
        <w:t>Число занимающихся на этапах подготовки:</w:t>
      </w: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1019"/>
        <w:gridCol w:w="1019"/>
        <w:gridCol w:w="1020"/>
        <w:gridCol w:w="1020"/>
        <w:gridCol w:w="1020"/>
        <w:gridCol w:w="979"/>
        <w:gridCol w:w="979"/>
      </w:tblGrid>
      <w:tr w:rsidR="001114EE" w:rsidRPr="00ED3880" w:rsidTr="001114EE">
        <w:tc>
          <w:tcPr>
            <w:tcW w:w="2973" w:type="dxa"/>
          </w:tcPr>
          <w:p w:rsidR="001114EE" w:rsidRPr="004E36B9" w:rsidRDefault="001114EE" w:rsidP="00047FE6">
            <w:pPr>
              <w:jc w:val="center"/>
              <w:rPr>
                <w:b/>
              </w:rPr>
            </w:pPr>
            <w:r w:rsidRPr="004E36B9">
              <w:rPr>
                <w:b/>
              </w:rPr>
              <w:t>Этапы подготовки</w:t>
            </w:r>
          </w:p>
        </w:tc>
        <w:tc>
          <w:tcPr>
            <w:tcW w:w="1019" w:type="dxa"/>
          </w:tcPr>
          <w:p w:rsidR="001114EE" w:rsidRPr="004E36B9" w:rsidRDefault="001114EE" w:rsidP="00047FE6">
            <w:pPr>
              <w:jc w:val="center"/>
              <w:rPr>
                <w:b/>
              </w:rPr>
            </w:pPr>
            <w:r w:rsidRPr="004E36B9">
              <w:rPr>
                <w:b/>
              </w:rPr>
              <w:t>2011</w:t>
            </w:r>
          </w:p>
        </w:tc>
        <w:tc>
          <w:tcPr>
            <w:tcW w:w="1019" w:type="dxa"/>
          </w:tcPr>
          <w:p w:rsidR="001114EE" w:rsidRPr="004E36B9" w:rsidRDefault="001114EE" w:rsidP="00047FE6">
            <w:pPr>
              <w:jc w:val="center"/>
              <w:rPr>
                <w:b/>
              </w:rPr>
            </w:pPr>
            <w:r w:rsidRPr="004E36B9">
              <w:rPr>
                <w:b/>
              </w:rPr>
              <w:t>2012</w:t>
            </w:r>
          </w:p>
        </w:tc>
        <w:tc>
          <w:tcPr>
            <w:tcW w:w="1020" w:type="dxa"/>
          </w:tcPr>
          <w:p w:rsidR="001114EE" w:rsidRPr="004E36B9" w:rsidRDefault="001114EE" w:rsidP="00047FE6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020" w:type="dxa"/>
          </w:tcPr>
          <w:p w:rsidR="001114EE" w:rsidRDefault="001114EE" w:rsidP="00047FE6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020" w:type="dxa"/>
          </w:tcPr>
          <w:p w:rsidR="001114EE" w:rsidRPr="004E36B9" w:rsidRDefault="001114EE" w:rsidP="00047FE6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979" w:type="dxa"/>
          </w:tcPr>
          <w:p w:rsidR="001114EE" w:rsidRDefault="001114EE" w:rsidP="00047FE6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979" w:type="dxa"/>
          </w:tcPr>
          <w:p w:rsidR="001114EE" w:rsidRDefault="001114EE" w:rsidP="00047FE6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1114EE" w:rsidRPr="00ED3880" w:rsidTr="001114EE">
        <w:tc>
          <w:tcPr>
            <w:tcW w:w="2973" w:type="dxa"/>
          </w:tcPr>
          <w:p w:rsidR="001114EE" w:rsidRPr="00ED3880" w:rsidRDefault="001114EE" w:rsidP="00047FE6">
            <w:pPr>
              <w:jc w:val="both"/>
            </w:pPr>
            <w:r w:rsidRPr="00ED3880">
              <w:t>Спортивно-оздоровительный</w:t>
            </w:r>
          </w:p>
        </w:tc>
        <w:tc>
          <w:tcPr>
            <w:tcW w:w="1019" w:type="dxa"/>
          </w:tcPr>
          <w:p w:rsidR="001114EE" w:rsidRPr="00ED3880" w:rsidRDefault="001114EE" w:rsidP="00047FE6">
            <w:pPr>
              <w:jc w:val="center"/>
            </w:pPr>
            <w:r>
              <w:t>48</w:t>
            </w:r>
          </w:p>
        </w:tc>
        <w:tc>
          <w:tcPr>
            <w:tcW w:w="1019" w:type="dxa"/>
          </w:tcPr>
          <w:p w:rsidR="001114EE" w:rsidRPr="00ED3880" w:rsidRDefault="001114EE" w:rsidP="00047FE6">
            <w:pPr>
              <w:jc w:val="center"/>
            </w:pPr>
            <w:r>
              <w:t>128</w:t>
            </w:r>
          </w:p>
        </w:tc>
        <w:tc>
          <w:tcPr>
            <w:tcW w:w="1020" w:type="dxa"/>
          </w:tcPr>
          <w:p w:rsidR="001114EE" w:rsidRPr="00ED3880" w:rsidRDefault="001114EE" w:rsidP="00047FE6">
            <w:pPr>
              <w:jc w:val="center"/>
            </w:pPr>
            <w:r>
              <w:t>292</w:t>
            </w:r>
          </w:p>
        </w:tc>
        <w:tc>
          <w:tcPr>
            <w:tcW w:w="1020" w:type="dxa"/>
          </w:tcPr>
          <w:p w:rsidR="001114EE" w:rsidRDefault="001114EE" w:rsidP="00047FE6">
            <w:pPr>
              <w:jc w:val="center"/>
            </w:pPr>
            <w:r>
              <w:t>203</w:t>
            </w:r>
          </w:p>
        </w:tc>
        <w:tc>
          <w:tcPr>
            <w:tcW w:w="1020" w:type="dxa"/>
          </w:tcPr>
          <w:p w:rsidR="001114EE" w:rsidRPr="00ED3880" w:rsidRDefault="001114EE" w:rsidP="00047FE6">
            <w:pPr>
              <w:jc w:val="center"/>
            </w:pPr>
            <w:r>
              <w:t>263</w:t>
            </w:r>
          </w:p>
        </w:tc>
        <w:tc>
          <w:tcPr>
            <w:tcW w:w="979" w:type="dxa"/>
          </w:tcPr>
          <w:p w:rsidR="001114EE" w:rsidRDefault="001114EE" w:rsidP="00047FE6">
            <w:pPr>
              <w:jc w:val="center"/>
            </w:pPr>
            <w:r>
              <w:t>218</w:t>
            </w:r>
          </w:p>
        </w:tc>
        <w:tc>
          <w:tcPr>
            <w:tcW w:w="979" w:type="dxa"/>
          </w:tcPr>
          <w:p w:rsidR="001114EE" w:rsidRDefault="001114EE" w:rsidP="00047FE6">
            <w:pPr>
              <w:jc w:val="center"/>
            </w:pPr>
            <w:r>
              <w:t>271</w:t>
            </w:r>
          </w:p>
        </w:tc>
      </w:tr>
      <w:tr w:rsidR="001114EE" w:rsidRPr="00ED3880" w:rsidTr="001114EE">
        <w:tc>
          <w:tcPr>
            <w:tcW w:w="2973" w:type="dxa"/>
          </w:tcPr>
          <w:p w:rsidR="001114EE" w:rsidRPr="00ED3880" w:rsidRDefault="001114EE" w:rsidP="00047FE6">
            <w:pPr>
              <w:jc w:val="both"/>
            </w:pPr>
            <w:r w:rsidRPr="00ED3880">
              <w:t>Начальной подготовки</w:t>
            </w:r>
          </w:p>
        </w:tc>
        <w:tc>
          <w:tcPr>
            <w:tcW w:w="1019" w:type="dxa"/>
          </w:tcPr>
          <w:p w:rsidR="001114EE" w:rsidRPr="00ED3880" w:rsidRDefault="001114EE" w:rsidP="00047FE6">
            <w:pPr>
              <w:jc w:val="center"/>
            </w:pPr>
            <w:r>
              <w:t>546</w:t>
            </w:r>
          </w:p>
        </w:tc>
        <w:tc>
          <w:tcPr>
            <w:tcW w:w="1019" w:type="dxa"/>
          </w:tcPr>
          <w:p w:rsidR="001114EE" w:rsidRPr="00ED3880" w:rsidRDefault="001114EE" w:rsidP="00047FE6">
            <w:pPr>
              <w:jc w:val="center"/>
            </w:pPr>
            <w:r>
              <w:t>618</w:t>
            </w:r>
          </w:p>
        </w:tc>
        <w:tc>
          <w:tcPr>
            <w:tcW w:w="1020" w:type="dxa"/>
          </w:tcPr>
          <w:p w:rsidR="001114EE" w:rsidRPr="00ED3880" w:rsidRDefault="001114EE" w:rsidP="00047FE6">
            <w:pPr>
              <w:jc w:val="center"/>
            </w:pPr>
            <w:r>
              <w:t>703</w:t>
            </w:r>
          </w:p>
        </w:tc>
        <w:tc>
          <w:tcPr>
            <w:tcW w:w="1020" w:type="dxa"/>
          </w:tcPr>
          <w:p w:rsidR="001114EE" w:rsidRDefault="001114EE" w:rsidP="00047FE6">
            <w:pPr>
              <w:jc w:val="center"/>
            </w:pPr>
            <w:r>
              <w:t>691</w:t>
            </w:r>
          </w:p>
        </w:tc>
        <w:tc>
          <w:tcPr>
            <w:tcW w:w="1020" w:type="dxa"/>
          </w:tcPr>
          <w:p w:rsidR="001114EE" w:rsidRPr="00ED3880" w:rsidRDefault="001114EE" w:rsidP="00047FE6">
            <w:pPr>
              <w:jc w:val="center"/>
            </w:pPr>
            <w:r>
              <w:t>742</w:t>
            </w:r>
          </w:p>
        </w:tc>
        <w:tc>
          <w:tcPr>
            <w:tcW w:w="979" w:type="dxa"/>
          </w:tcPr>
          <w:p w:rsidR="001114EE" w:rsidRDefault="001114EE" w:rsidP="00047FE6">
            <w:pPr>
              <w:jc w:val="center"/>
            </w:pPr>
            <w:r>
              <w:t>742</w:t>
            </w:r>
          </w:p>
        </w:tc>
        <w:tc>
          <w:tcPr>
            <w:tcW w:w="979" w:type="dxa"/>
          </w:tcPr>
          <w:p w:rsidR="001114EE" w:rsidRDefault="001114EE" w:rsidP="00047FE6">
            <w:pPr>
              <w:jc w:val="center"/>
            </w:pPr>
            <w:r>
              <w:t>608</w:t>
            </w:r>
          </w:p>
        </w:tc>
      </w:tr>
      <w:tr w:rsidR="001114EE" w:rsidRPr="00ED3880" w:rsidTr="001114EE">
        <w:tc>
          <w:tcPr>
            <w:tcW w:w="2973" w:type="dxa"/>
          </w:tcPr>
          <w:p w:rsidR="001114EE" w:rsidRPr="00ED3880" w:rsidRDefault="001114EE" w:rsidP="00047FE6">
            <w:pPr>
              <w:jc w:val="both"/>
            </w:pPr>
            <w:r w:rsidRPr="00ED3880">
              <w:t>Учебно-тренировочный</w:t>
            </w:r>
          </w:p>
        </w:tc>
        <w:tc>
          <w:tcPr>
            <w:tcW w:w="1019" w:type="dxa"/>
          </w:tcPr>
          <w:p w:rsidR="001114EE" w:rsidRPr="00ED3880" w:rsidRDefault="001114EE" w:rsidP="00047FE6">
            <w:pPr>
              <w:jc w:val="center"/>
            </w:pPr>
            <w:r>
              <w:t>672</w:t>
            </w:r>
          </w:p>
        </w:tc>
        <w:tc>
          <w:tcPr>
            <w:tcW w:w="1019" w:type="dxa"/>
          </w:tcPr>
          <w:p w:rsidR="001114EE" w:rsidRPr="00ED3880" w:rsidRDefault="001114EE" w:rsidP="00047FE6">
            <w:pPr>
              <w:jc w:val="center"/>
            </w:pPr>
            <w:r>
              <w:t>545</w:t>
            </w:r>
          </w:p>
        </w:tc>
        <w:tc>
          <w:tcPr>
            <w:tcW w:w="1020" w:type="dxa"/>
          </w:tcPr>
          <w:p w:rsidR="001114EE" w:rsidRPr="00ED3880" w:rsidRDefault="001114EE" w:rsidP="00047FE6">
            <w:pPr>
              <w:jc w:val="center"/>
            </w:pPr>
            <w:r>
              <w:t>412</w:t>
            </w:r>
          </w:p>
        </w:tc>
        <w:tc>
          <w:tcPr>
            <w:tcW w:w="1020" w:type="dxa"/>
          </w:tcPr>
          <w:p w:rsidR="001114EE" w:rsidRDefault="001114EE" w:rsidP="00047FE6">
            <w:pPr>
              <w:jc w:val="center"/>
            </w:pPr>
            <w:r>
              <w:t>532</w:t>
            </w:r>
          </w:p>
        </w:tc>
        <w:tc>
          <w:tcPr>
            <w:tcW w:w="1020" w:type="dxa"/>
          </w:tcPr>
          <w:p w:rsidR="001114EE" w:rsidRPr="00ED3880" w:rsidRDefault="001114EE" w:rsidP="00047FE6">
            <w:pPr>
              <w:jc w:val="center"/>
            </w:pPr>
            <w:r>
              <w:t>535</w:t>
            </w:r>
          </w:p>
        </w:tc>
        <w:tc>
          <w:tcPr>
            <w:tcW w:w="979" w:type="dxa"/>
          </w:tcPr>
          <w:p w:rsidR="001114EE" w:rsidRDefault="001114EE" w:rsidP="00047FE6">
            <w:pPr>
              <w:jc w:val="center"/>
            </w:pPr>
            <w:r>
              <w:t>535</w:t>
            </w:r>
          </w:p>
        </w:tc>
        <w:tc>
          <w:tcPr>
            <w:tcW w:w="979" w:type="dxa"/>
          </w:tcPr>
          <w:p w:rsidR="001114EE" w:rsidRDefault="001114EE" w:rsidP="00047FE6">
            <w:pPr>
              <w:jc w:val="center"/>
            </w:pPr>
            <w:r>
              <w:t>662</w:t>
            </w:r>
          </w:p>
        </w:tc>
      </w:tr>
    </w:tbl>
    <w:p w:rsidR="002B4F1A" w:rsidRPr="00ED3880" w:rsidRDefault="002B4F1A" w:rsidP="002B4F1A">
      <w:pPr>
        <w:jc w:val="both"/>
      </w:pPr>
      <w:r w:rsidRPr="00ED3880">
        <w:t xml:space="preserve">Численность спортсменов – разрядников в спортивной школе </w:t>
      </w:r>
      <w:r>
        <w:t>на</w:t>
      </w:r>
      <w:r w:rsidRPr="00ED3880">
        <w:t xml:space="preserve"> 201</w:t>
      </w:r>
      <w:r w:rsidR="001114EE">
        <w:t>7</w:t>
      </w:r>
      <w:r w:rsidRPr="00ED3880">
        <w:t xml:space="preserve"> </w:t>
      </w:r>
      <w:r>
        <w:t>год (с учетом ранее присвоенных)</w:t>
      </w:r>
      <w:r w:rsidRPr="00ED3880">
        <w:t>.</w:t>
      </w:r>
    </w:p>
    <w:p w:rsidR="002B4F1A" w:rsidRPr="00ED3880" w:rsidRDefault="002B4F1A" w:rsidP="002B4F1A">
      <w:pPr>
        <w:jc w:val="both"/>
      </w:pPr>
    </w:p>
    <w:tbl>
      <w:tblPr>
        <w:tblW w:w="6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418"/>
        <w:gridCol w:w="1769"/>
        <w:gridCol w:w="820"/>
        <w:gridCol w:w="820"/>
        <w:gridCol w:w="814"/>
      </w:tblGrid>
      <w:tr w:rsidR="002B4F1A" w:rsidRPr="00090324" w:rsidTr="00047FE6">
        <w:trPr>
          <w:cantSplit/>
          <w:trHeight w:val="67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1A" w:rsidRPr="00090324" w:rsidRDefault="000A557F" w:rsidP="00047FE6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090324">
              <w:rPr>
                <w:b/>
                <w:color w:val="000000"/>
              </w:rPr>
              <w:t>Г</w:t>
            </w:r>
            <w:r w:rsidR="002B4F1A" w:rsidRPr="00090324">
              <w:rPr>
                <w:b/>
                <w:color w:val="000000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090324">
              <w:rPr>
                <w:b/>
                <w:color w:val="000000"/>
              </w:rPr>
              <w:t>массовые разряды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090324">
              <w:rPr>
                <w:b/>
                <w:color w:val="000000"/>
              </w:rPr>
              <w:t>первый разряд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090324">
              <w:rPr>
                <w:b/>
                <w:color w:val="000000"/>
              </w:rPr>
              <w:t>КМС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090324">
              <w:rPr>
                <w:b/>
                <w:color w:val="000000"/>
              </w:rPr>
              <w:t>МС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090324">
              <w:rPr>
                <w:b/>
                <w:color w:val="000000"/>
              </w:rPr>
              <w:t>всего</w:t>
            </w:r>
          </w:p>
        </w:tc>
      </w:tr>
      <w:tr w:rsidR="002B4F1A" w:rsidRPr="00090324" w:rsidTr="00047FE6">
        <w:trPr>
          <w:trHeight w:val="2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1A" w:rsidRPr="00090324" w:rsidRDefault="002B4F1A" w:rsidP="00047FE6">
            <w:pPr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</w:rPr>
              <w:t>2009</w:t>
            </w:r>
          </w:p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91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132</w:t>
            </w:r>
          </w:p>
        </w:tc>
      </w:tr>
      <w:tr w:rsidR="002B4F1A" w:rsidRPr="00090324" w:rsidTr="00047FE6">
        <w:trPr>
          <w:trHeight w:val="240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1A" w:rsidRPr="00090324" w:rsidRDefault="002B4F1A" w:rsidP="00047FE6">
            <w:pPr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</w:rPr>
              <w:t>2010</w:t>
            </w:r>
          </w:p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265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274</w:t>
            </w:r>
          </w:p>
        </w:tc>
      </w:tr>
      <w:tr w:rsidR="002B4F1A" w:rsidRPr="00090324" w:rsidTr="00047FE6">
        <w:trPr>
          <w:trHeight w:val="42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1A" w:rsidRPr="00090324" w:rsidRDefault="002B4F1A" w:rsidP="00047FE6">
            <w:pPr>
              <w:jc w:val="center"/>
              <w:rPr>
                <w:color w:val="000000"/>
              </w:rPr>
            </w:pPr>
            <w:r w:rsidRPr="00090324">
              <w:rPr>
                <w:color w:val="000000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379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406</w:t>
            </w:r>
          </w:p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</w:tr>
      <w:tr w:rsidR="002B4F1A" w:rsidRPr="00090324" w:rsidTr="00047FE6">
        <w:trPr>
          <w:trHeight w:val="41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1A" w:rsidRPr="00090324" w:rsidRDefault="002B4F1A" w:rsidP="00047FE6">
            <w:pPr>
              <w:jc w:val="center"/>
              <w:rPr>
                <w:color w:val="000000"/>
              </w:rPr>
            </w:pPr>
            <w:r w:rsidRPr="00090324">
              <w:rPr>
                <w:color w:val="00000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482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511</w:t>
            </w:r>
          </w:p>
        </w:tc>
      </w:tr>
      <w:tr w:rsidR="002B4F1A" w:rsidRPr="00090324" w:rsidTr="00047FE6">
        <w:trPr>
          <w:trHeight w:val="41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1A" w:rsidRPr="00090324" w:rsidRDefault="002B4F1A" w:rsidP="00047FE6">
            <w:pPr>
              <w:jc w:val="center"/>
              <w:rPr>
                <w:color w:val="000000"/>
              </w:rPr>
            </w:pPr>
            <w:r w:rsidRPr="00090324">
              <w:rPr>
                <w:color w:val="00000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308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090324">
              <w:rPr>
                <w:color w:val="000000"/>
                <w:lang w:eastAsia="ar-SA"/>
              </w:rPr>
              <w:t>326</w:t>
            </w:r>
          </w:p>
        </w:tc>
      </w:tr>
      <w:tr w:rsidR="002B4F1A" w:rsidRPr="00090324" w:rsidTr="00047FE6">
        <w:trPr>
          <w:trHeight w:val="41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F1A" w:rsidRPr="00090324" w:rsidRDefault="002B4F1A" w:rsidP="00047FE6">
            <w:pPr>
              <w:jc w:val="center"/>
              <w:rPr>
                <w:color w:val="000000"/>
                <w:lang w:val="en-US"/>
              </w:rPr>
            </w:pPr>
            <w:r w:rsidRPr="00090324">
              <w:rPr>
                <w:color w:val="000000"/>
                <w:lang w:val="en-US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val="en-US" w:eastAsia="ar-SA"/>
              </w:rPr>
            </w:pPr>
            <w:r w:rsidRPr="00090324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val="en-US" w:eastAsia="ar-SA"/>
              </w:rPr>
            </w:pPr>
            <w:r w:rsidRPr="00090324">
              <w:rPr>
                <w:color w:val="000000"/>
                <w:lang w:val="en-US" w:eastAsia="ar-SA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val="en-US" w:eastAsia="ar-SA"/>
              </w:rPr>
            </w:pPr>
            <w:r w:rsidRPr="00090324">
              <w:rPr>
                <w:color w:val="000000"/>
                <w:lang w:val="en-US" w:eastAsia="ar-SA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val="en-US" w:eastAsia="ar-SA"/>
              </w:rPr>
            </w:pPr>
            <w:r w:rsidRPr="00090324">
              <w:rPr>
                <w:color w:val="000000"/>
                <w:lang w:val="en-US" w:eastAsia="ar-SA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1A" w:rsidRPr="00090324" w:rsidRDefault="002B4F1A" w:rsidP="00047FE6">
            <w:pPr>
              <w:suppressAutoHyphens/>
              <w:jc w:val="center"/>
              <w:rPr>
                <w:color w:val="000000"/>
                <w:lang w:val="en-US" w:eastAsia="ar-SA"/>
              </w:rPr>
            </w:pPr>
            <w:r w:rsidRPr="00090324">
              <w:rPr>
                <w:color w:val="000000"/>
                <w:lang w:val="en-US" w:eastAsia="ar-SA"/>
              </w:rPr>
              <w:t>628</w:t>
            </w:r>
          </w:p>
        </w:tc>
      </w:tr>
      <w:tr w:rsidR="000A557F" w:rsidRPr="00090324" w:rsidTr="00047FE6">
        <w:trPr>
          <w:trHeight w:val="41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7F" w:rsidRPr="000A557F" w:rsidRDefault="000A557F" w:rsidP="00047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F" w:rsidRPr="000A557F" w:rsidRDefault="000A557F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480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F" w:rsidRPr="000A557F" w:rsidRDefault="000A557F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F" w:rsidRPr="000A557F" w:rsidRDefault="000A557F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F" w:rsidRPr="000A557F" w:rsidRDefault="000A557F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7F" w:rsidRPr="000A557F" w:rsidRDefault="000A557F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486</w:t>
            </w:r>
          </w:p>
        </w:tc>
      </w:tr>
      <w:tr w:rsidR="001114EE" w:rsidRPr="00090324" w:rsidTr="00047FE6">
        <w:trPr>
          <w:trHeight w:val="41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EE" w:rsidRDefault="001114EE" w:rsidP="00047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139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145</w:t>
            </w:r>
          </w:p>
        </w:tc>
      </w:tr>
      <w:tr w:rsidR="001114EE" w:rsidRPr="00090324" w:rsidTr="00047FE6">
        <w:trPr>
          <w:trHeight w:val="41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EE" w:rsidRDefault="001114EE" w:rsidP="00047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E" w:rsidRDefault="001114EE" w:rsidP="00047FE6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127</w:t>
            </w:r>
          </w:p>
        </w:tc>
      </w:tr>
    </w:tbl>
    <w:p w:rsidR="002B4F1A" w:rsidRPr="00090324" w:rsidRDefault="002B4F1A" w:rsidP="002B4F1A">
      <w:pPr>
        <w:jc w:val="both"/>
        <w:rPr>
          <w:color w:val="000000"/>
        </w:rPr>
      </w:pPr>
    </w:p>
    <w:p w:rsidR="002B4F1A" w:rsidRPr="00090324" w:rsidRDefault="001114EE" w:rsidP="002B4F1A">
      <w:pPr>
        <w:ind w:firstLine="510"/>
        <w:jc w:val="both"/>
        <w:rPr>
          <w:color w:val="000000"/>
        </w:rPr>
      </w:pPr>
      <w:r>
        <w:rPr>
          <w:color w:val="000000"/>
        </w:rPr>
        <w:t>122</w:t>
      </w:r>
      <w:r w:rsidR="004328FC">
        <w:rPr>
          <w:color w:val="000000"/>
        </w:rPr>
        <w:t xml:space="preserve"> воспитанникам </w:t>
      </w:r>
      <w:r w:rsidR="002B4F1A" w:rsidRPr="00090324">
        <w:rPr>
          <w:color w:val="000000"/>
        </w:rPr>
        <w:t>СШ в этом году были присво</w:t>
      </w:r>
      <w:r w:rsidR="002B4F1A">
        <w:rPr>
          <w:color w:val="000000"/>
        </w:rPr>
        <w:t>ены массовые спортивные разряды</w:t>
      </w:r>
      <w:r w:rsidR="002B4F1A" w:rsidRPr="00090324">
        <w:rPr>
          <w:color w:val="000000"/>
        </w:rPr>
        <w:t xml:space="preserve">. </w:t>
      </w:r>
    </w:p>
    <w:p w:rsidR="002B4F1A" w:rsidRDefault="004328FC" w:rsidP="002B4F1A">
      <w:pPr>
        <w:ind w:firstLine="510"/>
        <w:jc w:val="both"/>
      </w:pPr>
      <w:r w:rsidRPr="0096361F">
        <w:t xml:space="preserve"> </w:t>
      </w:r>
      <w:r w:rsidR="002B4F1A" w:rsidRPr="00ED3880">
        <w:t xml:space="preserve"> </w:t>
      </w:r>
      <w:r w:rsidRPr="00ED3880">
        <w:t>С</w:t>
      </w:r>
      <w:r w:rsidR="002B4F1A" w:rsidRPr="00ED3880">
        <w:t>портивная</w:t>
      </w:r>
      <w:r w:rsidRPr="0096361F">
        <w:t xml:space="preserve"> </w:t>
      </w:r>
      <w:r w:rsidR="002B4F1A" w:rsidRPr="00ED3880">
        <w:t xml:space="preserve"> школа  в течение года  сотрудничала с</w:t>
      </w:r>
      <w:r w:rsidR="002B4F1A">
        <w:t xml:space="preserve"> образовательными школами и района</w:t>
      </w:r>
      <w:r w:rsidR="002B4F1A" w:rsidRPr="00ED3880">
        <w:t xml:space="preserve">, в которых располагались учебные группы на основе заключенных </w:t>
      </w:r>
      <w:r w:rsidR="002B4F1A">
        <w:t>соглашений (безвозмездное пользование).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ED3880">
        <w:rPr>
          <w:color w:val="000000"/>
          <w:spacing w:val="-1"/>
        </w:rPr>
        <w:t xml:space="preserve">Критериями оценки деятельности педагогического коллектива </w:t>
      </w:r>
      <w:r w:rsidR="004328FC" w:rsidRPr="0096361F">
        <w:rPr>
          <w:color w:val="000000"/>
          <w:spacing w:val="-1"/>
        </w:rPr>
        <w:t>спортивной</w:t>
      </w:r>
      <w:r w:rsidRPr="00ED3880">
        <w:rPr>
          <w:color w:val="000000"/>
          <w:spacing w:val="-1"/>
        </w:rPr>
        <w:t xml:space="preserve">     школы  являются:</w:t>
      </w:r>
    </w:p>
    <w:p w:rsidR="002B4F1A" w:rsidRPr="004674D8" w:rsidRDefault="002B4F1A" w:rsidP="002B4F1A">
      <w:pPr>
        <w:shd w:val="clear" w:color="auto" w:fill="FFFFFF"/>
        <w:ind w:firstLine="510"/>
        <w:rPr>
          <w:b/>
        </w:rPr>
      </w:pPr>
      <w:r w:rsidRPr="004674D8">
        <w:rPr>
          <w:b/>
          <w:color w:val="000000"/>
          <w:spacing w:val="-1"/>
        </w:rPr>
        <w:t>- стабильность состава учебных групп;</w:t>
      </w:r>
    </w:p>
    <w:p w:rsidR="002B4F1A" w:rsidRPr="004674D8" w:rsidRDefault="002B4F1A" w:rsidP="002B4F1A">
      <w:pPr>
        <w:shd w:val="clear" w:color="auto" w:fill="FFFFFF"/>
        <w:ind w:firstLine="510"/>
        <w:rPr>
          <w:b/>
        </w:rPr>
      </w:pPr>
      <w:r w:rsidRPr="004674D8">
        <w:rPr>
          <w:b/>
          <w:color w:val="000000"/>
          <w:spacing w:val="-1"/>
        </w:rPr>
        <w:t>- выполнение учащимися программных стандартов;</w:t>
      </w:r>
    </w:p>
    <w:p w:rsidR="002B4F1A" w:rsidRPr="004674D8" w:rsidRDefault="002B4F1A" w:rsidP="002B4F1A">
      <w:pPr>
        <w:shd w:val="clear" w:color="auto" w:fill="FFFFFF"/>
        <w:ind w:firstLine="510"/>
        <w:rPr>
          <w:b/>
        </w:rPr>
      </w:pPr>
      <w:r w:rsidRPr="004674D8">
        <w:rPr>
          <w:b/>
          <w:color w:val="000000"/>
          <w:spacing w:val="-8"/>
        </w:rPr>
        <w:t xml:space="preserve">-   качество   подготовки   спортсменов   на   всех   этапах   учебно-тренировочного </w:t>
      </w:r>
      <w:r w:rsidRPr="004674D8">
        <w:rPr>
          <w:b/>
          <w:color w:val="000000"/>
          <w:spacing w:val="-13"/>
        </w:rPr>
        <w:t>процесса;</w:t>
      </w:r>
    </w:p>
    <w:p w:rsidR="002B4F1A" w:rsidRPr="004674D8" w:rsidRDefault="002B4F1A" w:rsidP="002B4F1A">
      <w:pPr>
        <w:shd w:val="clear" w:color="auto" w:fill="FFFFFF"/>
        <w:ind w:firstLine="510"/>
        <w:rPr>
          <w:b/>
        </w:rPr>
      </w:pPr>
      <w:r w:rsidRPr="004674D8">
        <w:rPr>
          <w:b/>
          <w:color w:val="000000"/>
          <w:spacing w:val="-8"/>
        </w:rPr>
        <w:t>- профессиональная ориентация;</w:t>
      </w:r>
    </w:p>
    <w:p w:rsidR="002B4F1A" w:rsidRPr="004674D8" w:rsidRDefault="002B4F1A" w:rsidP="002B4F1A">
      <w:pPr>
        <w:shd w:val="clear" w:color="auto" w:fill="FFFFFF"/>
        <w:ind w:firstLine="510"/>
        <w:rPr>
          <w:b/>
        </w:rPr>
      </w:pPr>
      <w:r w:rsidRPr="004674D8">
        <w:rPr>
          <w:b/>
          <w:color w:val="000000"/>
          <w:spacing w:val="-10"/>
        </w:rPr>
        <w:t xml:space="preserve">- повышение методического </w:t>
      </w:r>
      <w:r w:rsidR="004328FC">
        <w:rPr>
          <w:b/>
          <w:color w:val="000000"/>
          <w:spacing w:val="-10"/>
        </w:rPr>
        <w:t xml:space="preserve">уровня тренеров-преподавателей </w:t>
      </w:r>
      <w:r w:rsidRPr="004674D8">
        <w:rPr>
          <w:b/>
          <w:color w:val="000000"/>
          <w:spacing w:val="-10"/>
        </w:rPr>
        <w:t>СШ.</w:t>
      </w:r>
    </w:p>
    <w:p w:rsidR="002B4F1A" w:rsidRPr="00282074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b/>
        </w:rPr>
      </w:pPr>
      <w:r w:rsidRPr="00282074">
        <w:rPr>
          <w:b/>
        </w:rPr>
        <w:t>3. Анализ административного, педагогического, учебно-вспомогательного и технического состава.</w:t>
      </w:r>
    </w:p>
    <w:p w:rsidR="002B4F1A" w:rsidRDefault="002B4F1A" w:rsidP="002B4F1A">
      <w:pPr>
        <w:ind w:firstLine="510"/>
        <w:jc w:val="both"/>
      </w:pPr>
      <w:r>
        <w:lastRenderedPageBreak/>
        <w:t xml:space="preserve">Наша школа отличается большой численностью работников разного профиля. </w:t>
      </w:r>
      <w:r w:rsidRPr="00DE6732">
        <w:rPr>
          <w:b/>
        </w:rPr>
        <w:t>Административный персонал</w:t>
      </w:r>
      <w:r>
        <w:t xml:space="preserve"> состоит из 4 человек:</w:t>
      </w:r>
    </w:p>
    <w:p w:rsidR="002B4F1A" w:rsidRDefault="002B4F1A" w:rsidP="002B4F1A">
      <w:pPr>
        <w:ind w:firstLine="510"/>
        <w:jc w:val="both"/>
      </w:pPr>
      <w:r>
        <w:t xml:space="preserve">директор – </w:t>
      </w:r>
      <w:r w:rsidR="001114EE">
        <w:t>Кобызев Евгений Владимирович</w:t>
      </w:r>
    </w:p>
    <w:p w:rsidR="002B4F1A" w:rsidRDefault="002B4F1A" w:rsidP="002B4F1A">
      <w:pPr>
        <w:ind w:firstLine="510"/>
        <w:jc w:val="both"/>
      </w:pPr>
      <w:r>
        <w:t xml:space="preserve">заместитель директора по спортивно-массовой и воспитательной работе – Власова Виктория Геннадьевна </w:t>
      </w:r>
    </w:p>
    <w:p w:rsidR="002B4F1A" w:rsidRDefault="002B4F1A" w:rsidP="002B4F1A">
      <w:pPr>
        <w:ind w:firstLine="510"/>
        <w:jc w:val="both"/>
      </w:pPr>
      <w:r>
        <w:t>заместитель директора по учебной работе -  Крылова Майя Анатольевна</w:t>
      </w:r>
    </w:p>
    <w:p w:rsidR="002B4F1A" w:rsidRDefault="002B4F1A" w:rsidP="002B4F1A">
      <w:pPr>
        <w:ind w:firstLine="510"/>
        <w:jc w:val="both"/>
      </w:pPr>
      <w:r>
        <w:t>заместитель директора по административно-хозяйственной части и безопасности жизнедеятельности – Шаврина Светлана Анатольевна.</w:t>
      </w:r>
    </w:p>
    <w:p w:rsidR="002B4F1A" w:rsidRDefault="002B4F1A" w:rsidP="002B4F1A">
      <w:pPr>
        <w:ind w:firstLine="510"/>
        <w:jc w:val="both"/>
      </w:pPr>
      <w:r w:rsidRPr="00DE6732">
        <w:rPr>
          <w:b/>
        </w:rPr>
        <w:t>Учебно-вспомогательный персонал</w:t>
      </w:r>
      <w:r>
        <w:t>:</w:t>
      </w:r>
    </w:p>
    <w:p w:rsidR="002B4F1A" w:rsidRDefault="002B4F1A" w:rsidP="002B4F1A">
      <w:pPr>
        <w:ind w:firstLine="510"/>
        <w:jc w:val="both"/>
      </w:pPr>
      <w:r>
        <w:t xml:space="preserve">медицинский работник – </w:t>
      </w:r>
      <w:r w:rsidR="001114EE">
        <w:t>Кирсанова Мария Юрьевна</w:t>
      </w:r>
      <w:r>
        <w:t xml:space="preserve"> </w:t>
      </w:r>
    </w:p>
    <w:p w:rsidR="002B4F1A" w:rsidRDefault="002B4F1A" w:rsidP="002B4F1A">
      <w:pPr>
        <w:ind w:firstLine="510"/>
        <w:jc w:val="both"/>
      </w:pPr>
      <w:r>
        <w:t>инструктор по спорту – 5 человек</w:t>
      </w:r>
    </w:p>
    <w:p w:rsidR="002B4F1A" w:rsidRDefault="002B4F1A" w:rsidP="002B4F1A">
      <w:pPr>
        <w:ind w:firstLine="510"/>
        <w:jc w:val="both"/>
        <w:rPr>
          <w:b/>
          <w:lang w:eastAsia="ar-SA"/>
        </w:rPr>
      </w:pPr>
      <w:r w:rsidRPr="00DE6732">
        <w:rPr>
          <w:b/>
          <w:lang w:eastAsia="ar-SA"/>
        </w:rPr>
        <w:t>Технический персонал:</w:t>
      </w:r>
    </w:p>
    <w:p w:rsidR="002B4F1A" w:rsidRPr="00DE6732" w:rsidRDefault="002B4F1A" w:rsidP="002B4F1A">
      <w:pPr>
        <w:ind w:firstLine="510"/>
        <w:jc w:val="both"/>
        <w:rPr>
          <w:lang w:eastAsia="ar-SA"/>
        </w:rPr>
      </w:pPr>
      <w:r>
        <w:rPr>
          <w:lang w:eastAsia="ar-SA"/>
        </w:rPr>
        <w:t>в</w:t>
      </w:r>
      <w:r w:rsidRPr="00DE6732">
        <w:rPr>
          <w:lang w:eastAsia="ar-SA"/>
        </w:rPr>
        <w:t>одитель автобуса – 1 чел.</w:t>
      </w:r>
    </w:p>
    <w:p w:rsidR="002B4F1A" w:rsidRDefault="002B4F1A" w:rsidP="002B4F1A">
      <w:pPr>
        <w:ind w:firstLine="510"/>
        <w:jc w:val="both"/>
        <w:rPr>
          <w:lang w:eastAsia="ar-SA"/>
        </w:rPr>
      </w:pPr>
      <w:r>
        <w:rPr>
          <w:lang w:eastAsia="ar-SA"/>
        </w:rPr>
        <w:t>водитель ЗИЛ – 1чел.</w:t>
      </w:r>
    </w:p>
    <w:p w:rsidR="002B4F1A" w:rsidRDefault="002B4F1A" w:rsidP="002B4F1A">
      <w:pPr>
        <w:ind w:firstLine="510"/>
        <w:jc w:val="both"/>
        <w:rPr>
          <w:lang w:eastAsia="ar-SA"/>
        </w:rPr>
      </w:pPr>
      <w:r>
        <w:rPr>
          <w:lang w:eastAsia="ar-SA"/>
        </w:rPr>
        <w:t>сторож-вахтер – 4 чел.</w:t>
      </w:r>
    </w:p>
    <w:p w:rsidR="002B4F1A" w:rsidRDefault="002B4F1A" w:rsidP="002B4F1A">
      <w:pPr>
        <w:ind w:firstLine="510"/>
        <w:jc w:val="both"/>
        <w:rPr>
          <w:lang w:eastAsia="ar-SA"/>
        </w:rPr>
      </w:pPr>
      <w:r>
        <w:rPr>
          <w:lang w:eastAsia="ar-SA"/>
        </w:rPr>
        <w:t>уборщик служебных помещений – 2 чел.</w:t>
      </w:r>
    </w:p>
    <w:p w:rsidR="002B4F1A" w:rsidRDefault="001114EE" w:rsidP="001114EE">
      <w:pPr>
        <w:jc w:val="both"/>
        <w:rPr>
          <w:lang w:eastAsia="ar-SA"/>
        </w:rPr>
      </w:pPr>
      <w:r>
        <w:rPr>
          <w:lang w:eastAsia="ar-SA"/>
        </w:rPr>
        <w:t xml:space="preserve">        </w:t>
      </w:r>
      <w:r w:rsidR="002B4F1A">
        <w:rPr>
          <w:lang w:eastAsia="ar-SA"/>
        </w:rPr>
        <w:t>дежурный по залу – 1 чел.</w:t>
      </w:r>
    </w:p>
    <w:p w:rsidR="002B4F1A" w:rsidRDefault="002B4F1A" w:rsidP="002B4F1A">
      <w:pPr>
        <w:ind w:firstLine="510"/>
        <w:jc w:val="both"/>
        <w:rPr>
          <w:lang w:eastAsia="ar-SA"/>
        </w:rPr>
      </w:pPr>
      <w:r>
        <w:rPr>
          <w:lang w:eastAsia="ar-SA"/>
        </w:rPr>
        <w:t>дворник – 2 чел.</w:t>
      </w:r>
    </w:p>
    <w:p w:rsidR="002B4F1A" w:rsidRPr="00DE6732" w:rsidRDefault="002B4F1A" w:rsidP="002B4F1A">
      <w:pPr>
        <w:ind w:firstLine="510"/>
        <w:jc w:val="both"/>
        <w:rPr>
          <w:lang w:eastAsia="ar-SA"/>
        </w:rPr>
      </w:pPr>
      <w:r>
        <w:rPr>
          <w:lang w:eastAsia="ar-SA"/>
        </w:rPr>
        <w:t>рабочий по обслуживанию зданий и сооружений – 4 чел.</w:t>
      </w:r>
    </w:p>
    <w:p w:rsidR="002B4F1A" w:rsidRDefault="002B4F1A" w:rsidP="002B4F1A">
      <w:pPr>
        <w:ind w:firstLine="510"/>
        <w:jc w:val="both"/>
        <w:rPr>
          <w:lang w:eastAsia="ar-SA"/>
        </w:rPr>
      </w:pPr>
    </w:p>
    <w:p w:rsidR="002B4F1A" w:rsidRDefault="002B4F1A" w:rsidP="002B4F1A">
      <w:pPr>
        <w:ind w:firstLine="510"/>
        <w:jc w:val="both"/>
        <w:rPr>
          <w:lang w:eastAsia="ar-SA"/>
        </w:rPr>
      </w:pPr>
      <w:r w:rsidRPr="00B44C97">
        <w:rPr>
          <w:b/>
          <w:lang w:eastAsia="ar-SA"/>
        </w:rPr>
        <w:t>Тренерско-преподавательский состав</w:t>
      </w:r>
      <w:r>
        <w:rPr>
          <w:lang w:eastAsia="ar-SA"/>
        </w:rPr>
        <w:t xml:space="preserve"> – 3</w:t>
      </w:r>
      <w:r w:rsidR="001114EE">
        <w:rPr>
          <w:lang w:eastAsia="ar-SA"/>
        </w:rPr>
        <w:t>1</w:t>
      </w:r>
      <w:r>
        <w:rPr>
          <w:lang w:eastAsia="ar-SA"/>
        </w:rPr>
        <w:t xml:space="preserve"> чел. </w:t>
      </w:r>
    </w:p>
    <w:p w:rsidR="002B4F1A" w:rsidRDefault="002B4F1A" w:rsidP="002B4F1A">
      <w:pPr>
        <w:ind w:firstLine="510"/>
        <w:jc w:val="both"/>
        <w:rPr>
          <w:lang w:eastAsia="ar-SA"/>
        </w:rPr>
      </w:pPr>
      <w:r>
        <w:rPr>
          <w:lang w:eastAsia="ar-SA"/>
        </w:rPr>
        <w:t>Штатных – 1</w:t>
      </w:r>
      <w:r w:rsidR="001114EE">
        <w:rPr>
          <w:lang w:eastAsia="ar-SA"/>
        </w:rPr>
        <w:t>8</w:t>
      </w:r>
      <w:r>
        <w:rPr>
          <w:lang w:eastAsia="ar-SA"/>
        </w:rPr>
        <w:t xml:space="preserve"> тренеров-преподавателей, совместителей – 1</w:t>
      </w:r>
      <w:r w:rsidR="001114EE">
        <w:rPr>
          <w:lang w:eastAsia="ar-SA"/>
        </w:rPr>
        <w:t>3</w:t>
      </w:r>
      <w:r>
        <w:rPr>
          <w:lang w:eastAsia="ar-SA"/>
        </w:rPr>
        <w:t xml:space="preserve"> тренеров-преподавателей; высшее образование имеют – 24 человека, высшая категория – 6 человек, первая категория – 12 человек.</w:t>
      </w:r>
    </w:p>
    <w:p w:rsidR="002B4F1A" w:rsidRDefault="001114EE" w:rsidP="002B4F1A">
      <w:pPr>
        <w:ind w:firstLine="510"/>
        <w:jc w:val="both"/>
      </w:pPr>
      <w:r>
        <w:t xml:space="preserve"> </w:t>
      </w:r>
      <w:r w:rsidR="002B4F1A">
        <w:t xml:space="preserve"> звание </w:t>
      </w:r>
      <w:r w:rsidR="00CC3284">
        <w:t>«Заслуженный тренер Российской Федерации»,</w:t>
      </w:r>
      <w:r w:rsidR="002B4F1A">
        <w:t>«Заслуженный работник физической культуры и спорта Республики Хакасия» имеет тренер-преподаватель по хоккею с мячом Хрисоненко Александр Владимирович; звание «Почетный работник общего образования РФ» имеет тренер-преподаватель по волейболу Дресвянин Николай Николаевич; звание «Отличник народного образования» имеет тренер-преподаватель по баскетболу Дураев Михаил Петрович.</w:t>
      </w:r>
    </w:p>
    <w:p w:rsidR="002B4F1A" w:rsidRPr="00282074" w:rsidRDefault="002B4F1A" w:rsidP="002B4F1A">
      <w:pPr>
        <w:ind w:firstLine="510"/>
        <w:jc w:val="both"/>
        <w:rPr>
          <w:b/>
        </w:rPr>
      </w:pPr>
      <w:r w:rsidRPr="00282074">
        <w:rPr>
          <w:b/>
        </w:rPr>
        <w:t>4. Анализ методической деятельности, повышение квалификации, аттестация.</w:t>
      </w:r>
    </w:p>
    <w:p w:rsidR="002B4F1A" w:rsidRDefault="002B4F1A" w:rsidP="002B4F1A">
      <w:pPr>
        <w:shd w:val="clear" w:color="auto" w:fill="FFFFFF"/>
        <w:ind w:firstLine="510"/>
        <w:jc w:val="both"/>
        <w:rPr>
          <w:color w:val="000000"/>
          <w:spacing w:val="-7"/>
        </w:rPr>
      </w:pPr>
      <w:r w:rsidRPr="00ED3880">
        <w:rPr>
          <w:color w:val="000000"/>
          <w:spacing w:val="-7"/>
        </w:rPr>
        <w:t>Методи</w:t>
      </w:r>
      <w:r>
        <w:rPr>
          <w:color w:val="000000"/>
          <w:spacing w:val="-7"/>
        </w:rPr>
        <w:t xml:space="preserve">ческая работа </w:t>
      </w:r>
      <w:r w:rsidR="004328FC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>СШ ориентирован</w:t>
      </w:r>
      <w:r w:rsidRPr="00ED3880">
        <w:rPr>
          <w:color w:val="000000"/>
          <w:spacing w:val="-7"/>
        </w:rPr>
        <w:t xml:space="preserve">а на повышение творческого потенциала педагогического коллектива, на повышение качества и эффективности образовательного процесса, роста уровня успешности, воспитанности и развития учащихся, как спортсменов высокой квалификации сосредотачивая усилия на реализацию основных инновационных направлений.  </w:t>
      </w:r>
    </w:p>
    <w:p w:rsidR="002B4F1A" w:rsidRPr="00D97B17" w:rsidRDefault="002B4F1A" w:rsidP="002B4F1A">
      <w:pPr>
        <w:shd w:val="clear" w:color="auto" w:fill="FFFFFF"/>
        <w:ind w:firstLine="510"/>
        <w:jc w:val="both"/>
        <w:rPr>
          <w:b/>
          <w:i/>
          <w:color w:val="000000"/>
          <w:spacing w:val="-7"/>
        </w:rPr>
      </w:pPr>
      <w:r w:rsidRPr="00D97B17">
        <w:rPr>
          <w:b/>
          <w:i/>
          <w:color w:val="000000"/>
          <w:spacing w:val="-7"/>
        </w:rPr>
        <w:t xml:space="preserve">Методическая служба </w:t>
      </w:r>
      <w:r w:rsidR="004328FC">
        <w:rPr>
          <w:b/>
          <w:i/>
          <w:color w:val="000000"/>
          <w:spacing w:val="-7"/>
        </w:rPr>
        <w:t xml:space="preserve"> спортивной школы</w:t>
      </w:r>
      <w:r w:rsidRPr="00D97B17">
        <w:rPr>
          <w:b/>
          <w:i/>
          <w:color w:val="000000"/>
          <w:spacing w:val="-7"/>
        </w:rPr>
        <w:t xml:space="preserve"> имеет следующую структуру:</w:t>
      </w:r>
      <w:r>
        <w:rPr>
          <w:b/>
          <w:i/>
          <w:color w:val="000000"/>
          <w:spacing w:val="-7"/>
        </w:rPr>
        <w:t xml:space="preserve"> </w:t>
      </w:r>
      <w:r w:rsidRPr="00D97B17">
        <w:rPr>
          <w:b/>
          <w:i/>
          <w:color w:val="000000"/>
          <w:spacing w:val="-7"/>
        </w:rPr>
        <w:t xml:space="preserve">педагогический совет  - </w:t>
      </w:r>
      <w:r>
        <w:rPr>
          <w:b/>
          <w:i/>
          <w:color w:val="000000"/>
          <w:spacing w:val="-7"/>
        </w:rPr>
        <w:t xml:space="preserve">тренерский </w:t>
      </w:r>
      <w:r w:rsidRPr="00D97B17">
        <w:rPr>
          <w:b/>
          <w:i/>
          <w:color w:val="000000"/>
          <w:spacing w:val="-7"/>
        </w:rPr>
        <w:t xml:space="preserve"> совет старших тренеров – методический совет тренеров-преподавателей по видам спорта.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605975">
        <w:rPr>
          <w:b/>
          <w:color w:val="000000"/>
          <w:spacing w:val="-11"/>
        </w:rPr>
        <w:t>Основными направлениями методической работы стали</w:t>
      </w:r>
      <w:r w:rsidRPr="00ED3880">
        <w:rPr>
          <w:color w:val="000000"/>
          <w:spacing w:val="-11"/>
        </w:rPr>
        <w:t>: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ED3880">
        <w:rPr>
          <w:color w:val="000000"/>
          <w:spacing w:val="-6"/>
        </w:rPr>
        <w:t xml:space="preserve">1. Совершенствование педагогической деятельности (оказание </w:t>
      </w:r>
      <w:r w:rsidRPr="00ED3880">
        <w:rPr>
          <w:color w:val="000000"/>
          <w:spacing w:val="-7"/>
        </w:rPr>
        <w:t xml:space="preserve">организационно-методической и технической помощи педагогу в </w:t>
      </w:r>
      <w:r w:rsidRPr="00ED3880">
        <w:rPr>
          <w:color w:val="000000"/>
          <w:spacing w:val="-10"/>
        </w:rPr>
        <w:t>обучении и воспитании детей)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ED3880">
        <w:rPr>
          <w:color w:val="000000"/>
          <w:spacing w:val="-9"/>
        </w:rPr>
        <w:t>2. Обновление программного обеспечения образовательного процесса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ED3880">
        <w:rPr>
          <w:color w:val="000000"/>
          <w:spacing w:val="-8"/>
        </w:rPr>
        <w:t>3. Организация работы по повышению квалификации тренеров-</w:t>
      </w:r>
      <w:r w:rsidRPr="00ED3880">
        <w:rPr>
          <w:color w:val="000000"/>
          <w:spacing w:val="-11"/>
        </w:rPr>
        <w:t>преподавателей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ED3880">
        <w:rPr>
          <w:color w:val="000000"/>
          <w:spacing w:val="-7"/>
        </w:rPr>
        <w:t xml:space="preserve">4. Внедрение в практику учреждения научных исследований и </w:t>
      </w:r>
      <w:r w:rsidRPr="00ED3880">
        <w:rPr>
          <w:color w:val="000000"/>
          <w:spacing w:val="-8"/>
        </w:rPr>
        <w:t xml:space="preserve">достижений передового педагогического опыта, пристальное </w:t>
      </w:r>
      <w:r w:rsidRPr="00ED3880">
        <w:rPr>
          <w:color w:val="000000"/>
          <w:spacing w:val="-10"/>
        </w:rPr>
        <w:t>внимание к научной и теоретической компетентности педагога.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ED3880">
        <w:rPr>
          <w:color w:val="000000"/>
          <w:spacing w:val="-6"/>
        </w:rPr>
        <w:t xml:space="preserve">5. Ознакомление тренеров-преподавателей с достижениями </w:t>
      </w:r>
      <w:r w:rsidRPr="00ED3880">
        <w:rPr>
          <w:color w:val="000000"/>
          <w:spacing w:val="-10"/>
        </w:rPr>
        <w:t>педагогической науки и практики.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ED3880">
        <w:rPr>
          <w:color w:val="000000"/>
          <w:spacing w:val="-5"/>
        </w:rPr>
        <w:t xml:space="preserve">6. Изучение профессиональной подготовки педагогов, их </w:t>
      </w:r>
      <w:r w:rsidRPr="00ED3880">
        <w:rPr>
          <w:color w:val="000000"/>
          <w:spacing w:val="-11"/>
        </w:rPr>
        <w:t>профессиональных потребностей и проблем.</w:t>
      </w:r>
    </w:p>
    <w:p w:rsidR="002B4F1A" w:rsidRPr="00ED3880" w:rsidRDefault="002B4F1A" w:rsidP="002B4F1A">
      <w:pPr>
        <w:shd w:val="clear" w:color="auto" w:fill="FFFFFF"/>
        <w:ind w:firstLine="510"/>
        <w:jc w:val="both"/>
      </w:pPr>
      <w:r w:rsidRPr="00ED3880">
        <w:rPr>
          <w:color w:val="000000"/>
          <w:spacing w:val="-6"/>
        </w:rPr>
        <w:t xml:space="preserve">7. Проведение различных семинаров, совещаний, конференций, </w:t>
      </w:r>
      <w:r w:rsidRPr="00ED3880">
        <w:rPr>
          <w:color w:val="000000"/>
          <w:spacing w:val="-10"/>
        </w:rPr>
        <w:t>конкурсов и т.п.</w:t>
      </w:r>
    </w:p>
    <w:p w:rsidR="002B4F1A" w:rsidRPr="008A2546" w:rsidRDefault="002B4F1A" w:rsidP="002B4F1A">
      <w:pPr>
        <w:shd w:val="clear" w:color="auto" w:fill="FFFFFF"/>
        <w:ind w:firstLine="510"/>
        <w:jc w:val="both"/>
        <w:rPr>
          <w:b/>
        </w:rPr>
      </w:pPr>
      <w:r>
        <w:rPr>
          <w:b/>
          <w:color w:val="000000"/>
          <w:spacing w:val="-7"/>
        </w:rPr>
        <w:t xml:space="preserve">Совершенствование </w:t>
      </w:r>
      <w:r w:rsidRPr="008A2546">
        <w:rPr>
          <w:b/>
          <w:color w:val="000000"/>
          <w:spacing w:val="-7"/>
        </w:rPr>
        <w:t>педагогического мастерства тренера, повышени</w:t>
      </w:r>
      <w:r>
        <w:rPr>
          <w:b/>
          <w:color w:val="000000"/>
          <w:spacing w:val="-7"/>
        </w:rPr>
        <w:t>е</w:t>
      </w:r>
      <w:r w:rsidRPr="008A2546">
        <w:rPr>
          <w:b/>
          <w:color w:val="000000"/>
          <w:spacing w:val="-7"/>
        </w:rPr>
        <w:t xml:space="preserve"> его квалификаци</w:t>
      </w:r>
      <w:r>
        <w:rPr>
          <w:b/>
          <w:color w:val="000000"/>
          <w:spacing w:val="-7"/>
        </w:rPr>
        <w:t xml:space="preserve">и - одна из основных задач </w:t>
      </w:r>
      <w:r w:rsidR="004328FC">
        <w:rPr>
          <w:b/>
          <w:color w:val="000000"/>
          <w:spacing w:val="-7"/>
        </w:rPr>
        <w:t xml:space="preserve"> </w:t>
      </w:r>
      <w:r>
        <w:rPr>
          <w:b/>
          <w:color w:val="000000"/>
          <w:spacing w:val="-7"/>
        </w:rPr>
        <w:t>СШ</w:t>
      </w:r>
      <w:r w:rsidRPr="008A2546">
        <w:rPr>
          <w:b/>
          <w:color w:val="000000"/>
          <w:spacing w:val="-7"/>
        </w:rPr>
        <w:t xml:space="preserve">. </w:t>
      </w:r>
      <w:r w:rsidRPr="008A2546">
        <w:rPr>
          <w:b/>
          <w:color w:val="000000"/>
          <w:spacing w:val="-2"/>
        </w:rPr>
        <w:t xml:space="preserve">   </w:t>
      </w:r>
    </w:p>
    <w:p w:rsidR="002B4F1A" w:rsidRPr="00ED3880" w:rsidRDefault="002B4F1A" w:rsidP="002B4F1A">
      <w:pPr>
        <w:shd w:val="clear" w:color="auto" w:fill="FFFFFF"/>
        <w:ind w:firstLine="510"/>
        <w:jc w:val="both"/>
        <w:rPr>
          <w:bCs/>
          <w:color w:val="000000"/>
          <w:spacing w:val="-10"/>
        </w:rPr>
      </w:pPr>
      <w:r>
        <w:rPr>
          <w:color w:val="000000"/>
          <w:spacing w:val="-4"/>
        </w:rPr>
        <w:lastRenderedPageBreak/>
        <w:t>Т</w:t>
      </w:r>
      <w:r w:rsidRPr="00ED3880">
        <w:rPr>
          <w:color w:val="000000"/>
          <w:spacing w:val="-4"/>
        </w:rPr>
        <w:t>ренеры-</w:t>
      </w:r>
      <w:r w:rsidRPr="00ED3880">
        <w:rPr>
          <w:color w:val="000000"/>
          <w:spacing w:val="-6"/>
        </w:rPr>
        <w:t xml:space="preserve">преподаватели </w:t>
      </w:r>
      <w:r w:rsidR="004328FC">
        <w:rPr>
          <w:color w:val="000000"/>
          <w:spacing w:val="-6"/>
        </w:rPr>
        <w:t xml:space="preserve"> </w:t>
      </w:r>
      <w:r w:rsidRPr="00ED3880">
        <w:rPr>
          <w:color w:val="000000"/>
          <w:spacing w:val="-6"/>
        </w:rPr>
        <w:t xml:space="preserve">СШ в целях повышения самообразования активно </w:t>
      </w:r>
      <w:r w:rsidRPr="00ED3880">
        <w:rPr>
          <w:color w:val="000000"/>
          <w:spacing w:val="-7"/>
        </w:rPr>
        <w:t>участвуют в семинарах тренеров</w:t>
      </w:r>
      <w:r w:rsidRPr="00ED3880">
        <w:rPr>
          <w:color w:val="000000"/>
          <w:spacing w:val="-9"/>
        </w:rPr>
        <w:t xml:space="preserve"> различного уровня</w:t>
      </w:r>
      <w:r>
        <w:rPr>
          <w:color w:val="000000"/>
          <w:spacing w:val="-9"/>
        </w:rPr>
        <w:t>.</w:t>
      </w:r>
      <w:r w:rsidRPr="00ED3880">
        <w:rPr>
          <w:bCs/>
          <w:color w:val="000000"/>
          <w:spacing w:val="-10"/>
        </w:rPr>
        <w:t xml:space="preserve"> </w:t>
      </w:r>
      <w:r w:rsidR="00CC3284">
        <w:rPr>
          <w:bCs/>
          <w:color w:val="000000"/>
          <w:spacing w:val="-10"/>
        </w:rPr>
        <w:t xml:space="preserve"> </w:t>
      </w:r>
      <w:r>
        <w:rPr>
          <w:bCs/>
          <w:color w:val="000000"/>
          <w:spacing w:val="-10"/>
        </w:rPr>
        <w:t>В 201</w:t>
      </w:r>
      <w:r w:rsidR="00CC3284">
        <w:rPr>
          <w:bCs/>
          <w:color w:val="000000"/>
          <w:spacing w:val="-10"/>
        </w:rPr>
        <w:t>7</w:t>
      </w:r>
      <w:r>
        <w:rPr>
          <w:bCs/>
          <w:color w:val="000000"/>
          <w:spacing w:val="-10"/>
        </w:rPr>
        <w:t xml:space="preserve"> году прошли курсы повышения квалификации </w:t>
      </w:r>
      <w:r w:rsidR="00CC3284">
        <w:rPr>
          <w:bCs/>
          <w:color w:val="000000"/>
          <w:spacing w:val="-10"/>
        </w:rPr>
        <w:t>8</w:t>
      </w:r>
      <w:r>
        <w:rPr>
          <w:bCs/>
          <w:color w:val="000000"/>
          <w:spacing w:val="-10"/>
        </w:rPr>
        <w:t xml:space="preserve"> тренеров-преподавателей.</w:t>
      </w:r>
    </w:p>
    <w:p w:rsidR="002B4F1A" w:rsidRPr="00ED3880" w:rsidRDefault="002B4F1A" w:rsidP="002B4F1A">
      <w:pPr>
        <w:pStyle w:val="a9"/>
        <w:spacing w:after="0"/>
        <w:ind w:firstLine="510"/>
        <w:jc w:val="both"/>
      </w:pPr>
      <w:r w:rsidRPr="00ED3880">
        <w:t xml:space="preserve">В этом  году проведено </w:t>
      </w:r>
      <w:r>
        <w:t>2</w:t>
      </w:r>
      <w:r w:rsidR="00CC3284">
        <w:t xml:space="preserve">5 </w:t>
      </w:r>
      <w:r w:rsidRPr="00ED3880">
        <w:t xml:space="preserve">открытых учебно-тренировочных занятий. </w:t>
      </w:r>
    </w:p>
    <w:p w:rsidR="002B4F1A" w:rsidRPr="00ED3880" w:rsidRDefault="002B4F1A" w:rsidP="002B4F1A">
      <w:pPr>
        <w:ind w:firstLine="510"/>
        <w:jc w:val="both"/>
      </w:pPr>
      <w:r w:rsidRPr="00ED3880">
        <w:t>В   целях   материального   стимулирования   работников   в   школе применяются:</w:t>
      </w:r>
    </w:p>
    <w:p w:rsidR="002B4F1A" w:rsidRPr="00ED3880" w:rsidRDefault="002B4F1A" w:rsidP="002B4F1A">
      <w:pPr>
        <w:ind w:firstLine="510"/>
        <w:jc w:val="both"/>
      </w:pPr>
      <w:r w:rsidRPr="00ED3880">
        <w:t>•    Надбавки</w:t>
      </w:r>
    </w:p>
    <w:p w:rsidR="002B4F1A" w:rsidRPr="00ED3880" w:rsidRDefault="002B4F1A" w:rsidP="002B4F1A">
      <w:pPr>
        <w:ind w:firstLine="510"/>
        <w:jc w:val="both"/>
      </w:pPr>
      <w:r w:rsidRPr="00ED3880">
        <w:t>•    Доплаты</w:t>
      </w:r>
    </w:p>
    <w:p w:rsidR="002B4F1A" w:rsidRPr="00ED3880" w:rsidRDefault="002B4F1A" w:rsidP="002B4F1A">
      <w:pPr>
        <w:ind w:firstLine="510"/>
        <w:jc w:val="both"/>
      </w:pPr>
      <w:r w:rsidRPr="00ED3880">
        <w:t>•    Премии</w:t>
      </w:r>
    </w:p>
    <w:p w:rsidR="002B4F1A" w:rsidRPr="00ED3880" w:rsidRDefault="002B4F1A" w:rsidP="002B4F1A">
      <w:pPr>
        <w:ind w:firstLine="510"/>
        <w:jc w:val="both"/>
      </w:pPr>
      <w:r w:rsidRPr="00ED3880">
        <w:t>•    Материальная помощь</w:t>
      </w:r>
    </w:p>
    <w:p w:rsidR="002B4F1A" w:rsidRPr="00ED3880" w:rsidRDefault="002B4F1A" w:rsidP="002B4F1A">
      <w:pPr>
        <w:ind w:firstLine="510"/>
        <w:jc w:val="both"/>
      </w:pPr>
      <w:r w:rsidRPr="00ED3880">
        <w:t>Разработана система контроля учебно-тренировочной деятельности.</w:t>
      </w:r>
    </w:p>
    <w:p w:rsidR="002B4F1A" w:rsidRPr="00282074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b/>
        </w:rPr>
      </w:pPr>
      <w:r w:rsidRPr="00282074">
        <w:rPr>
          <w:b/>
        </w:rPr>
        <w:t>5. Анализ участия в соревнованиях (результативность), проведения соревнований:</w:t>
      </w:r>
    </w:p>
    <w:p w:rsidR="0096361F" w:rsidRPr="0096361F" w:rsidRDefault="002B4F1A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b/>
        </w:rPr>
      </w:pPr>
      <w:r w:rsidRPr="00F13923">
        <w:t>За 201</w:t>
      </w:r>
      <w:r w:rsidR="00CC3284">
        <w:t>7</w:t>
      </w:r>
      <w:r w:rsidRPr="00F13923">
        <w:t xml:space="preserve"> </w:t>
      </w:r>
      <w:r>
        <w:t xml:space="preserve">год коллективом </w:t>
      </w:r>
      <w:r w:rsidR="004328FC">
        <w:t xml:space="preserve"> </w:t>
      </w:r>
      <w:r>
        <w:t xml:space="preserve">СШ совместно с Управлением культуры, молодёжной политики, спорта и туризма было проведено </w:t>
      </w:r>
      <w:r w:rsidR="0096361F">
        <w:rPr>
          <w:b/>
        </w:rPr>
        <w:t xml:space="preserve"> </w:t>
      </w:r>
      <w:r w:rsidR="0096361F" w:rsidRPr="0096361F">
        <w:rPr>
          <w:b/>
        </w:rPr>
        <w:t>180 спортивных мероприятий</w:t>
      </w:r>
      <w:r w:rsidR="0096361F" w:rsidRPr="0096361F">
        <w:t xml:space="preserve">, </w:t>
      </w:r>
      <w:r w:rsidR="0096361F" w:rsidRPr="0096361F">
        <w:rPr>
          <w:b/>
        </w:rPr>
        <w:t xml:space="preserve">из них – 164 среди детей и подростков 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b/>
        </w:rPr>
      </w:pPr>
      <w:r w:rsidRPr="0096361F">
        <w:t xml:space="preserve">На нашей территории было </w:t>
      </w:r>
      <w:r w:rsidRPr="0096361F">
        <w:rPr>
          <w:b/>
        </w:rPr>
        <w:t xml:space="preserve">проведено 12 мероприятий республиканского уровня 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b/>
        </w:rPr>
      </w:pPr>
      <w:r w:rsidRPr="0096361F">
        <w:rPr>
          <w:b/>
        </w:rPr>
        <w:t>Всего принято участие в 1</w:t>
      </w:r>
      <w:r w:rsidR="00CC3284">
        <w:rPr>
          <w:b/>
        </w:rPr>
        <w:t>64</w:t>
      </w:r>
      <w:r w:rsidRPr="0096361F">
        <w:rPr>
          <w:b/>
        </w:rPr>
        <w:t xml:space="preserve"> мероприятиях республиканского значения и Российских соревнованиях. 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Воспитанники спортивной школы входят в состав сборной  Республики Хакасия  по следующим видам спорта: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 xml:space="preserve"> - шахматы – 6 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вольная борьба – 3чел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 xml:space="preserve">- бокс- </w:t>
      </w:r>
      <w:r w:rsidR="00CC3284">
        <w:rPr>
          <w:color w:val="000000"/>
        </w:rPr>
        <w:t>8</w:t>
      </w:r>
      <w:r w:rsidRPr="0096361F">
        <w:rPr>
          <w:color w:val="000000"/>
        </w:rPr>
        <w:t xml:space="preserve"> 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баскетбол – 12 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гиревой спорт – 3 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хоккей с мячом – 22 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легкая атлетика – 2 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спортивное ориентирование – 4 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косики каратэ – 4 чел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b/>
          <w:color w:val="000000"/>
        </w:rPr>
      </w:pPr>
      <w:r w:rsidRPr="0096361F">
        <w:rPr>
          <w:b/>
          <w:color w:val="000000"/>
        </w:rPr>
        <w:t>В состав сборной России входят:</w:t>
      </w:r>
    </w:p>
    <w:p w:rsidR="0096361F" w:rsidRP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гиревой спорт – 1 чел</w:t>
      </w:r>
    </w:p>
    <w:p w:rsidR="0096361F" w:rsidRDefault="0096361F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 w:rsidRPr="0096361F">
        <w:rPr>
          <w:color w:val="000000"/>
        </w:rPr>
        <w:t>- конный спорт – 1 чел</w:t>
      </w:r>
    </w:p>
    <w:p w:rsidR="00CC3284" w:rsidRPr="0096361F" w:rsidRDefault="00CC3284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  <w:r>
        <w:rPr>
          <w:color w:val="000000"/>
        </w:rPr>
        <w:t>- бокс -1 чел</w:t>
      </w:r>
    </w:p>
    <w:p w:rsidR="002B4F1A" w:rsidRDefault="002B4F1A" w:rsidP="00963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b/>
        </w:rPr>
      </w:pPr>
    </w:p>
    <w:p w:rsidR="002B4F1A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</w:p>
    <w:p w:rsidR="002B4F1A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color w:val="000000"/>
        </w:rPr>
      </w:pPr>
    </w:p>
    <w:p w:rsidR="002B4F1A" w:rsidRPr="00F13923" w:rsidRDefault="002B4F1A" w:rsidP="002B4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"/>
        <w:jc w:val="both"/>
        <w:rPr>
          <w:b/>
          <w:color w:val="000000"/>
        </w:rPr>
      </w:pPr>
      <w:r w:rsidRPr="00ED3880">
        <w:rPr>
          <w:color w:val="000000"/>
        </w:rPr>
        <w:t xml:space="preserve">Учащиеся нашей школы </w:t>
      </w:r>
      <w:r w:rsidRPr="00F13923">
        <w:rPr>
          <w:b/>
          <w:color w:val="000000"/>
        </w:rPr>
        <w:t>успешно выступают на республиканских и всероссийских соревнованиях</w:t>
      </w:r>
      <w:r>
        <w:rPr>
          <w:b/>
          <w:color w:val="000000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665"/>
      </w:tblGrid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>Баскетбол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 xml:space="preserve">Открытое первенство МБУ ДО «Усть-Абаканская СШ» среди девушек 2004г.р и младше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1, 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 xml:space="preserve">Межрегиональный турнир «Кубок Надежды»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Первенство Республики Хакасия по баскетболу среди девочек 2004 г.р.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3</w:t>
            </w:r>
            <w:r w:rsidRPr="00A67BE5">
              <w:rPr>
                <w:sz w:val="22"/>
                <w:szCs w:val="22"/>
                <w:lang w:val="en-US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Межрегиональный турнир по баскетболу в рп.Усть-Абакан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 xml:space="preserve">2 </w:t>
            </w:r>
            <w:r w:rsidRPr="00A67BE5">
              <w:rPr>
                <w:sz w:val="22"/>
                <w:szCs w:val="22"/>
                <w:lang w:val="en-US"/>
              </w:rPr>
              <w:t>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Межрегиональный турнир в рп.Курагино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</w:t>
            </w:r>
            <w:r w:rsidRPr="00A67BE5">
              <w:rPr>
                <w:sz w:val="22"/>
                <w:szCs w:val="22"/>
                <w:lang w:val="en-US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Межрегиональный турнир по баскетболу г.Саяногорск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 xml:space="preserve">1 место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Открытый турнир по баскетболу «Первая капель» в г.Черногорске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 xml:space="preserve"> 2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Межрайонный турнир по баскетболу г.Минусинск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  <w:lang w:val="en-US"/>
              </w:rPr>
              <w:t>III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Первенство Республики Хакасия баскетболу среди девушек  2000.г.р. и младше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Первенство спортивной школы среди девушек 2002 г.р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2, 4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Межрегиональный турнир по баскетболу среди городов и районов Сибири среди на приз Главы Усть-Абаканского поселкового совета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Баскетбольный марафон посвященный Дню защиты детей рп.Усть-Абакан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lastRenderedPageBreak/>
              <w:t>Первенство РХ по мини-баскетболу. Всероссийский турнир «Оранжнвый мяч»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2,3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Межрегиональный турнир п баскетболу «Весення капель» среди девочек 2002-2002 г.р г.Черногорск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 место</w:t>
            </w:r>
          </w:p>
        </w:tc>
      </w:tr>
      <w:tr w:rsidR="00383F32" w:rsidRPr="00CC3284" w:rsidTr="00CC3284">
        <w:tc>
          <w:tcPr>
            <w:tcW w:w="7196" w:type="dxa"/>
          </w:tcPr>
          <w:p w:rsidR="00383F32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Открытое первенств по баскетболу на призы Главы Усть-Абаканского поссовета</w:t>
            </w:r>
          </w:p>
        </w:tc>
        <w:tc>
          <w:tcPr>
            <w:tcW w:w="1665" w:type="dxa"/>
          </w:tcPr>
          <w:p w:rsidR="00383F32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Шахматы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Новогодний турнир по шахматам г.Абакан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rPr>
          <w:trHeight w:val="491"/>
        </w:trPr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Зимнее п-во п.Усть-Абакана по классическим шахматам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Все призовые места;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Турнир «Рождественский»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3 место,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Открытый турнир «Защитники Отечества»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Призёры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«Защитники Отечества»</w:t>
            </w:r>
          </w:p>
        </w:tc>
        <w:tc>
          <w:tcPr>
            <w:tcW w:w="1665" w:type="dxa"/>
          </w:tcPr>
          <w:p w:rsidR="00383F32" w:rsidRPr="00A67BE5" w:rsidRDefault="00383F32" w:rsidP="00CC3284">
            <w:r w:rsidRPr="00A67BE5">
              <w:rPr>
                <w:sz w:val="22"/>
                <w:szCs w:val="22"/>
              </w:rPr>
              <w:t>1 место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2 место,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Участие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Открытый турниир по шахматам  «Весёлая пешка» г.Абакан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2 место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Участие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Первенство РХ до 9 лет г.Абакан 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1место;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МБУДО «УСть-Абаканская СШ» посвященный «8 марта»</w:t>
            </w:r>
          </w:p>
        </w:tc>
        <w:tc>
          <w:tcPr>
            <w:tcW w:w="1665" w:type="dxa"/>
          </w:tcPr>
          <w:p w:rsidR="00383F32" w:rsidRPr="00A67BE5" w:rsidRDefault="00383F32" w:rsidP="00CC3284">
            <w:r w:rsidRPr="00A67BE5">
              <w:rPr>
                <w:sz w:val="22"/>
                <w:szCs w:val="22"/>
              </w:rPr>
              <w:t>1 место</w:t>
            </w:r>
          </w:p>
          <w:p w:rsidR="00383F32" w:rsidRPr="00A67BE5" w:rsidRDefault="00383F32" w:rsidP="00CC3284">
            <w:r w:rsidRPr="00A67BE5">
              <w:rPr>
                <w:sz w:val="22"/>
                <w:szCs w:val="22"/>
              </w:rPr>
              <w:t xml:space="preserve">2 место </w:t>
            </w:r>
          </w:p>
          <w:p w:rsidR="00CC3284" w:rsidRPr="00A67BE5" w:rsidRDefault="00383F32" w:rsidP="00CC3284">
            <w:r w:rsidRPr="00A67BE5">
              <w:rPr>
                <w:sz w:val="22"/>
                <w:szCs w:val="22"/>
              </w:rPr>
              <w:t xml:space="preserve"> 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С-да бюджетных организаций района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Участие,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Белая ладья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3 место; </w:t>
            </w:r>
          </w:p>
          <w:p w:rsidR="00CC3284" w:rsidRPr="00A67BE5" w:rsidRDefault="00CC3284" w:rsidP="00CC3284"/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Первенство   РФ г.Сочи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b/>
                <w:sz w:val="22"/>
                <w:szCs w:val="22"/>
              </w:rPr>
              <w:t>Д</w:t>
            </w:r>
            <w:r w:rsidRPr="00A67BE5">
              <w:rPr>
                <w:sz w:val="22"/>
                <w:szCs w:val="22"/>
              </w:rPr>
              <w:t>етская</w:t>
            </w:r>
            <w:r w:rsidRPr="00A67BE5">
              <w:rPr>
                <w:b/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 xml:space="preserve"> спартакиада «Олимпийцы СУЭК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 Призер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Турнир Памяти Пономарёва Н. И.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 Участие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Шахматно-шашечный турнир среди инвалидов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Организация,</w:t>
            </w:r>
          </w:p>
          <w:p w:rsidR="00CC3284" w:rsidRPr="00A67BE5" w:rsidRDefault="00CC3284" w:rsidP="00CC3284"/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п-во района по русским шашкам среди дошкольников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2 первых;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Межрегиональный  детский турнир «Шахматные надежды СУЭК», посвященный 15-летию Сибирской угольной энергетической компании.</w:t>
            </w:r>
          </w:p>
          <w:p w:rsidR="00CC3284" w:rsidRPr="00A67BE5" w:rsidRDefault="00CC3284" w:rsidP="00CC3284"/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место;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2 3-х места;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Командное 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Турнир по классическим шахматам посвященный празднованию «День Победы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Призёры Участие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/>
        </w:tc>
        <w:tc>
          <w:tcPr>
            <w:tcW w:w="1665" w:type="dxa"/>
          </w:tcPr>
          <w:p w:rsidR="00CC3284" w:rsidRPr="00A67BE5" w:rsidRDefault="00CC3284" w:rsidP="00CC3284"/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Первенство РХ  среди мальчиков и девочек до 11 и до13 лет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место,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2места,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Первенство РХ  среди юношей и девушек до 15, 17, 19 лет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1,2 место; 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п-во района по русским шашкам среди дошкольников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Все первые места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  организация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Футбол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rPr>
                <w:b/>
                <w:i/>
              </w:rPr>
            </w:pP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 xml:space="preserve"> Первенство РХ «Мини-футбол в школу» среди юношей 2000-2001 гг.р. Саяногорск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 xml:space="preserve">Второй Чемпионат Южно-Сибирской Мини-футбольной Лиги среди взрослых команд. Абакан 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 xml:space="preserve">Чемпионат района по мини-футболу среди взрослых команд. Усть-Абакан 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4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lastRenderedPageBreak/>
              <w:t xml:space="preserve">Открытие сезона по футболу «Первая ласточка» среди взрослых команд.Доможаково 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 xml:space="preserve">Турнир по мини-футболу Памяти И.Н.Домажакова среди юношей 2004-2005 гг.р. ст.Ташеба 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 xml:space="preserve">Первенство РХ «Мини-футбол в школу» среди юношей 2004-2005 гг.р. Саяногорск 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5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Финал первенства России зона «Сибирь» среди общеобразовательных учреждений «Мини-футбол в школу» юноши 2000-2001 г.р. г. Красноярск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4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Открытое первенство МБУ ДО «Усть-Абаканская СШ» по мини-футболу среди юношей 2000-2001 гг.р. рп.Усть-Абакан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 xml:space="preserve">Открытое первенство МБУ ДО «Усть-Абаканская СШ» по футболу среди девушек  2001-2002 гг.р. рп.Усть-Абакан 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«Кубок Победы» Усть-Абаканского района среди взрослых команд с.Красноозерное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4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Открытое первенство МБУ ДО «Усть-Абаканская СШ» по футболу среди юношей 2000-2001 гг.р., посвященный Дню защиты детей. Рп.Усть-Абакан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Товарищеские встречи среди мальчиков 2003-2004гг.р. с.Красноозерное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Районный финал по мини-футболу «Олимпийские надежды» среди юношей  2001-2000гг.р. рп.Усть-Абакан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Районный финал по мини-футболу среди юношей «Олимпийские надежды» 2004-2005гг.р.с.Сапогово Доможаково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Районный финал по мини-футболу «Олимпийские надежды» среди девушек 2003-2005гг.р.Сапогово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Районный финал по мини-футболу среди юношей «Олимпийские надежды» 2004-2005гг.р. 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Первенство района по футболу среди взрослых команд. 2000гг.р. и старше. 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sz w:val="22"/>
                <w:szCs w:val="22"/>
              </w:rPr>
              <w:t xml:space="preserve">Первенство МБУ ДО «Усть-Абаканская СШ» среди юношей 1999-2000 г.р. </w:t>
            </w:r>
            <w:r w:rsidRPr="00A67BE5">
              <w:rPr>
                <w:rFonts w:eastAsia="Calibri"/>
                <w:sz w:val="22"/>
                <w:szCs w:val="22"/>
              </w:rPr>
              <w:t xml:space="preserve"> 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sz w:val="22"/>
                <w:szCs w:val="22"/>
              </w:rPr>
              <w:t xml:space="preserve">Первенство МБУ ДО «Усть-Абаканская СШ» среди юношей 2001-2002 г.р. </w:t>
            </w:r>
            <w:r w:rsidRPr="00A67BE5">
              <w:rPr>
                <w:rFonts w:eastAsia="Calibri"/>
                <w:sz w:val="22"/>
                <w:szCs w:val="22"/>
              </w:rPr>
              <w:t xml:space="preserve"> 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sz w:val="22"/>
                <w:szCs w:val="22"/>
              </w:rPr>
              <w:t xml:space="preserve">Первенство МБУ ДО «Усть-Абаканская СШ» среди девушек 2001-2002 г.р. </w:t>
            </w:r>
            <w:r w:rsidRPr="00A67BE5">
              <w:rPr>
                <w:rFonts w:eastAsia="Calibri"/>
                <w:sz w:val="22"/>
                <w:szCs w:val="22"/>
              </w:rPr>
              <w:t xml:space="preserve"> 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4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rPr>
                <w:rFonts w:eastAsia="Calibri"/>
              </w:rPr>
            </w:pPr>
            <w:r w:rsidRPr="00A67BE5">
              <w:rPr>
                <w:sz w:val="22"/>
                <w:szCs w:val="22"/>
              </w:rPr>
              <w:t xml:space="preserve">Первенство МБУ ДО «Усть-Абаканская СШ» среди девочек 2007-2008 г.р.  </w:t>
            </w:r>
            <w:r w:rsidRPr="00A67BE5">
              <w:rPr>
                <w:rFonts w:eastAsia="Calibri"/>
                <w:sz w:val="22"/>
                <w:szCs w:val="22"/>
              </w:rPr>
              <w:t xml:space="preserve"> 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Первенство МБУ ДО «Усть-Абаканская СШ» среди мальчиков 2005-2006 г.р.  </w:t>
            </w:r>
            <w:r w:rsidRPr="00A67BE5">
              <w:rPr>
                <w:rFonts w:eastAsia="Calibri"/>
                <w:sz w:val="22"/>
                <w:szCs w:val="22"/>
              </w:rPr>
              <w:t xml:space="preserve"> 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4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Первенство МБУ ДО «Усть-Абаканская СШ» среди мальчиков 2003-2004 г.р. </w:t>
            </w:r>
            <w:r w:rsidRPr="00A67BE5">
              <w:rPr>
                <w:rFonts w:eastAsia="Calibri"/>
                <w:sz w:val="22"/>
                <w:szCs w:val="22"/>
              </w:rPr>
              <w:t xml:space="preserve"> Усть-Абакан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jc w:val="right"/>
              <w:rPr>
                <w:rFonts w:eastAsia="Calibri"/>
              </w:rPr>
            </w:pPr>
            <w:r w:rsidRPr="00A67BE5">
              <w:rPr>
                <w:rFonts w:eastAsia="Calibri"/>
                <w:sz w:val="22"/>
                <w:szCs w:val="22"/>
              </w:rPr>
              <w:t>5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>Хоккей с мячом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383F32">
            <w:pPr>
              <w:contextualSpacing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Соревнования по хоккею с мячом на приз плетеный мяч, среди детей 200</w:t>
            </w:r>
            <w:r w:rsidR="00383F32" w:rsidRPr="00A67BE5">
              <w:rPr>
                <w:kern w:val="20"/>
                <w:sz w:val="22"/>
                <w:szCs w:val="22"/>
              </w:rPr>
              <w:t>5</w:t>
            </w:r>
            <w:r w:rsidRPr="00A67BE5">
              <w:rPr>
                <w:kern w:val="20"/>
                <w:sz w:val="22"/>
                <w:szCs w:val="22"/>
              </w:rPr>
              <w:t>-200</w:t>
            </w:r>
            <w:r w:rsidR="00383F32" w:rsidRPr="00A67BE5">
              <w:rPr>
                <w:kern w:val="20"/>
                <w:sz w:val="22"/>
                <w:szCs w:val="22"/>
              </w:rPr>
              <w:t>6</w:t>
            </w:r>
            <w:r w:rsidRPr="00A67BE5">
              <w:rPr>
                <w:kern w:val="20"/>
                <w:sz w:val="22"/>
                <w:szCs w:val="22"/>
              </w:rPr>
              <w:t>гг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</w:p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место</w:t>
            </w:r>
          </w:p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 xml:space="preserve">Открытое первенство У-Абаканской ДЮСШ по хоккею с мячом среди детских команд 2005-2006 г.р. Кубок Морозова ПА </w:t>
            </w:r>
          </w:p>
        </w:tc>
        <w:tc>
          <w:tcPr>
            <w:tcW w:w="1665" w:type="dxa"/>
          </w:tcPr>
          <w:p w:rsidR="00CC3284" w:rsidRPr="00A67BE5" w:rsidRDefault="00383F32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>3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 xml:space="preserve">Региональный турнир Приз главы Усть-Абаканского района </w:t>
            </w:r>
          </w:p>
        </w:tc>
        <w:tc>
          <w:tcPr>
            <w:tcW w:w="1665" w:type="dxa"/>
          </w:tcPr>
          <w:p w:rsidR="00CC3284" w:rsidRPr="00A67BE5" w:rsidRDefault="00383F32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>1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>Республиканские соревнования по хоккею с мячом среди детей 2005-2006 г.р.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>2 место</w:t>
            </w:r>
          </w:p>
          <w:p w:rsidR="00CC3284" w:rsidRPr="00A67BE5" w:rsidRDefault="00CC3284" w:rsidP="00CC3284">
            <w:pPr>
              <w:shd w:val="clear" w:color="auto" w:fill="FFFFFF"/>
              <w:jc w:val="center"/>
            </w:pP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>Турнир среди детских команд по хоккею с мячом 2005-2006г.р Кубок Курбанова АР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>Кубок Лозицкого В.А.среди детей</w:t>
            </w:r>
          </w:p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>2004-2006 г.р.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shd w:val="clear" w:color="auto" w:fill="FFFFFF"/>
              <w:jc w:val="center"/>
            </w:pPr>
          </w:p>
          <w:p w:rsidR="00CC3284" w:rsidRPr="00A67BE5" w:rsidRDefault="00383F32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>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>Региональный турнир Кубок Лещинского и Першина среди детей 2005-2006 г.р.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shd w:val="clear" w:color="auto" w:fill="FFFFFF"/>
              <w:jc w:val="center"/>
            </w:pPr>
          </w:p>
          <w:p w:rsidR="00CC3284" w:rsidRPr="00A67BE5" w:rsidRDefault="00383F32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>4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>Турнир по хоккею с мячом среди детей 2005-2006 г.р.</w:t>
            </w:r>
          </w:p>
        </w:tc>
        <w:tc>
          <w:tcPr>
            <w:tcW w:w="1665" w:type="dxa"/>
          </w:tcPr>
          <w:p w:rsidR="00CC3284" w:rsidRPr="00A67BE5" w:rsidRDefault="00383F32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 xml:space="preserve">2 </w:t>
            </w:r>
            <w:r w:rsidR="00CC3284" w:rsidRPr="00A67BE5">
              <w:rPr>
                <w:sz w:val="22"/>
                <w:szCs w:val="22"/>
              </w:rPr>
              <w:t>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 xml:space="preserve">Открытый турнир по хоккею с мячом Сибирская детская лига Кубок </w:t>
            </w:r>
            <w:r w:rsidRPr="00A67BE5">
              <w:rPr>
                <w:sz w:val="22"/>
                <w:szCs w:val="22"/>
              </w:rPr>
              <w:lastRenderedPageBreak/>
              <w:t xml:space="preserve">Кузбасса среди детей 2006 г.р.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shd w:val="clear" w:color="auto" w:fill="FFFFFF"/>
              <w:jc w:val="center"/>
            </w:pPr>
          </w:p>
          <w:p w:rsidR="00CC3284" w:rsidRPr="00A67BE5" w:rsidRDefault="00CC3284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lastRenderedPageBreak/>
              <w:t>2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lastRenderedPageBreak/>
              <w:t>Открытый турнир по мини хоккею с мячом Сибирская детская лига Кубок Енисей среди детей 2006 г.р.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shd w:val="clear" w:color="auto" w:fill="FFFFFF"/>
              <w:jc w:val="center"/>
            </w:pPr>
          </w:p>
          <w:p w:rsidR="00CC3284" w:rsidRPr="00A67BE5" w:rsidRDefault="00CC3284" w:rsidP="00CC3284">
            <w:pPr>
              <w:shd w:val="clear" w:color="auto" w:fill="FFFFFF"/>
              <w:jc w:val="center"/>
            </w:pPr>
          </w:p>
          <w:p w:rsidR="00CC3284" w:rsidRPr="00A67BE5" w:rsidRDefault="00383F32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>5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contextualSpacing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Республиканские соревнования среди взрослых команд по хоккею с мячом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5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shd w:val="clear" w:color="auto" w:fill="FFFFFF"/>
            </w:pPr>
            <w:r w:rsidRPr="00A67BE5">
              <w:rPr>
                <w:sz w:val="22"/>
                <w:szCs w:val="22"/>
              </w:rPr>
              <w:t>Кубок Лузанова. Н.П. республика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shd w:val="clear" w:color="auto" w:fill="FFFFFF"/>
              <w:jc w:val="center"/>
            </w:pPr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contextualSpacing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.Кубок Республики Хакасия по хоккею с мячом среди мужских команд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5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contextualSpacing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Кубок закрытие сезона по футболу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contextualSpacing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«Первая Ласточка», футбол –взрослые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contextualSpacing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районные соревнования по футболу среди взрослых команд У-Абакан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contextualSpacing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Кубок г.Абакана по хоккею с мячом среди взрослых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Бокс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Чемпионат РХ по боксу среди женщин и Первенство РХ по боксу среди юношей и девушек г.Абакан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>9-1 мест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>7- 2 мест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>3 -3 мест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Открытое Первенство ГБОУ РХ ДОД «ДЮСШ» по боксу среди юношей 2004-2005 гг.р, г. 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>4-1 мест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>2- 2 мест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>4 -3 мест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Первенство СФО по боксу среди юношей 15-16 лет г.Иркутск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 xml:space="preserve">Участие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  <w:lang w:val="en-US"/>
              </w:rPr>
              <w:t>III</w:t>
            </w:r>
            <w:r w:rsidRPr="00A67BE5">
              <w:rPr>
                <w:sz w:val="22"/>
                <w:szCs w:val="22"/>
              </w:rPr>
              <w:t xml:space="preserve">  Межмуниципальные соревнованиях по боксу среди школьников, посвященные 27-летию вывода Советских войск из Афганистана, г.Абакан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Первенство СФО по боксу среди юношей 2002-2003 г.р. г.Минусинск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Первенство РХ по боксу 1998-1999 г.р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 xml:space="preserve">Первенство СФО по боксу среди девушек г.Междуреченск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Открытый республиканский  турнир по боксу памяти Заслуженного тренера УзССр БаССР, отличника физической культуры и спорта РФ, заслуженного работника физической культуры и спорта РХ И.С.Шалгинова,  с. Аскиз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3-2 места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5-3 мест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  <w:lang w:val="en-US"/>
              </w:rPr>
              <w:t>XII</w:t>
            </w:r>
            <w:r w:rsidRPr="00A67BE5">
              <w:rPr>
                <w:kern w:val="20"/>
                <w:sz w:val="22"/>
                <w:szCs w:val="22"/>
              </w:rPr>
              <w:t xml:space="preserve"> открытый турнир Ширинского района по боксу «Красная гвоздика», посвященного памяти воинов-интернационалистов, погибших в локальных войнах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10-1 мест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8-2 мест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4-3 мест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Первенство Сибирского Федерального Округа, среди юниоров 1998-1999г.р., г.Омск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Открытый краевой турнир по боксу, памяти Героя Советского Союза М.Н.Баскова, г.Железногорск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1 место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Открытый турнир по боксу среди юношей, памяти МСМК, судьи МК А.Ю.Жалковского, г. Ачинск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4-1 мест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6-2 мест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1-3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Открытое первенство Усть-Абаканской спортивной школы по боксу, среди юношей 2004-2005 г.р. на призы Главы Усть-Абаканского поссовета, 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 рп.Усть-Абакан</w:t>
            </w:r>
          </w:p>
        </w:tc>
        <w:tc>
          <w:tcPr>
            <w:tcW w:w="1665" w:type="dxa"/>
          </w:tcPr>
          <w:p w:rsidR="00CC3284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5</w:t>
            </w:r>
            <w:r w:rsidR="00CC3284" w:rsidRPr="00A67BE5">
              <w:rPr>
                <w:kern w:val="20"/>
                <w:sz w:val="22"/>
                <w:szCs w:val="22"/>
              </w:rPr>
              <w:t>-1 места</w:t>
            </w:r>
          </w:p>
          <w:p w:rsidR="00CC3284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5</w:t>
            </w:r>
            <w:r w:rsidR="00CC3284" w:rsidRPr="00A67BE5">
              <w:rPr>
                <w:kern w:val="20"/>
                <w:sz w:val="22"/>
                <w:szCs w:val="22"/>
              </w:rPr>
              <w:t>- 2 места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4-3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Открытое первенство города посвященное Дню города Абакана</w:t>
            </w:r>
          </w:p>
        </w:tc>
        <w:tc>
          <w:tcPr>
            <w:tcW w:w="1665" w:type="dxa"/>
          </w:tcPr>
          <w:p w:rsidR="00CC3284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3-</w:t>
            </w:r>
            <w:r w:rsidR="00CC3284" w:rsidRPr="00A67BE5">
              <w:rPr>
                <w:kern w:val="20"/>
                <w:sz w:val="22"/>
                <w:szCs w:val="22"/>
              </w:rPr>
              <w:t>1 места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4-2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Открытый краевой турнир по боксу на призы МСМК Андрея Войды г. Минусинск</w:t>
            </w:r>
          </w:p>
        </w:tc>
        <w:tc>
          <w:tcPr>
            <w:tcW w:w="1665" w:type="dxa"/>
          </w:tcPr>
          <w:p w:rsidR="00CC3284" w:rsidRPr="00A67BE5" w:rsidRDefault="00383F32" w:rsidP="00383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6-1  мест</w:t>
            </w:r>
          </w:p>
          <w:p w:rsidR="00383F32" w:rsidRPr="00A67BE5" w:rsidRDefault="00383F32" w:rsidP="00383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4 – 2 места</w:t>
            </w:r>
          </w:p>
          <w:p w:rsidR="00383F32" w:rsidRPr="00A67BE5" w:rsidRDefault="00383F32" w:rsidP="00383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2- 3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Открытый турнир города Ачинска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3-1 места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2-2 места</w:t>
            </w:r>
          </w:p>
          <w:p w:rsidR="00CC3284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</w:t>
            </w:r>
            <w:r w:rsidR="00CC3284" w:rsidRPr="00A67BE5">
              <w:rPr>
                <w:kern w:val="20"/>
                <w:sz w:val="22"/>
                <w:szCs w:val="22"/>
              </w:rPr>
              <w:t>-3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Традиционный открытый краевой   турнир по боксу памяти Сергея Миндруля г.Шарыпово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место</w:t>
            </w:r>
          </w:p>
          <w:p w:rsidR="00CC3284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4</w:t>
            </w:r>
            <w:r w:rsidR="00CC3284" w:rsidRPr="00A67BE5">
              <w:rPr>
                <w:kern w:val="20"/>
                <w:sz w:val="22"/>
                <w:szCs w:val="22"/>
              </w:rPr>
              <w:t xml:space="preserve">-2 места 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3 – 3места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  <w:lang w:val="en-US"/>
              </w:rPr>
              <w:t>VIII</w:t>
            </w:r>
            <w:r w:rsidRPr="00A67BE5">
              <w:rPr>
                <w:kern w:val="20"/>
                <w:sz w:val="22"/>
                <w:szCs w:val="22"/>
              </w:rPr>
              <w:t xml:space="preserve"> открытое первенство города Минусинска по боксу на призы с/к “Факел» памяти начальника территориального отдела администрации </w:t>
            </w:r>
            <w:r w:rsidRPr="00A67BE5">
              <w:rPr>
                <w:kern w:val="20"/>
                <w:sz w:val="22"/>
                <w:szCs w:val="22"/>
              </w:rPr>
              <w:lastRenderedPageBreak/>
              <w:t>г.Минусинска, п. Зеленый Бор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lastRenderedPageBreak/>
              <w:t>8-1 мест</w:t>
            </w:r>
          </w:p>
          <w:p w:rsidR="00CC3284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</w:t>
            </w:r>
            <w:r w:rsidR="00CC3284" w:rsidRPr="00A67BE5">
              <w:rPr>
                <w:kern w:val="20"/>
                <w:sz w:val="22"/>
                <w:szCs w:val="22"/>
              </w:rPr>
              <w:t xml:space="preserve"> – 2 места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lastRenderedPageBreak/>
              <w:t>1 – 3 место</w:t>
            </w:r>
          </w:p>
        </w:tc>
      </w:tr>
      <w:tr w:rsidR="001663F8" w:rsidRPr="00CC3284" w:rsidTr="00CC3284">
        <w:tc>
          <w:tcPr>
            <w:tcW w:w="7196" w:type="dxa"/>
          </w:tcPr>
          <w:p w:rsidR="001663F8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lastRenderedPageBreak/>
              <w:t>Первенство России по боксу</w:t>
            </w:r>
          </w:p>
        </w:tc>
        <w:tc>
          <w:tcPr>
            <w:tcW w:w="1665" w:type="dxa"/>
          </w:tcPr>
          <w:p w:rsidR="001663F8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>Каратэ, рукопашный бой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РХ по Армейскому рукопашному бою.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3 первых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третье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4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г.Абакана по каратэ</w:t>
            </w:r>
          </w:p>
        </w:tc>
        <w:tc>
          <w:tcPr>
            <w:tcW w:w="1665" w:type="dxa"/>
          </w:tcPr>
          <w:p w:rsidR="00CC3284" w:rsidRPr="00A67BE5" w:rsidRDefault="00383F32" w:rsidP="00CC3284">
            <w:r w:rsidRPr="00A67BE5">
              <w:rPr>
                <w:sz w:val="22"/>
                <w:szCs w:val="22"/>
              </w:rPr>
              <w:t>3</w:t>
            </w:r>
            <w:r w:rsidR="00CC3284" w:rsidRPr="00A67BE5">
              <w:rPr>
                <w:sz w:val="22"/>
                <w:szCs w:val="22"/>
              </w:rPr>
              <w:t xml:space="preserve"> первых</w:t>
            </w:r>
          </w:p>
          <w:p w:rsidR="00383F32" w:rsidRPr="00A67BE5" w:rsidRDefault="00383F32" w:rsidP="00CC3284">
            <w:r w:rsidRPr="00A67BE5">
              <w:rPr>
                <w:sz w:val="22"/>
                <w:szCs w:val="22"/>
              </w:rPr>
              <w:t>2 вторых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3 тртьих</w:t>
            </w:r>
          </w:p>
          <w:p w:rsidR="00CC3284" w:rsidRPr="00A67BE5" w:rsidRDefault="00383F32" w:rsidP="00CC3284">
            <w:r w:rsidRPr="00A67BE5">
              <w:rPr>
                <w:sz w:val="22"/>
                <w:szCs w:val="22"/>
              </w:rPr>
              <w:t>4</w:t>
            </w:r>
            <w:r w:rsidR="00CC3284" w:rsidRPr="00A67BE5">
              <w:rPr>
                <w:sz w:val="22"/>
                <w:szCs w:val="22"/>
              </w:rPr>
              <w:t xml:space="preserve">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СФО по рукопашному бою</w:t>
            </w:r>
          </w:p>
        </w:tc>
        <w:tc>
          <w:tcPr>
            <w:tcW w:w="1665" w:type="dxa"/>
          </w:tcPr>
          <w:p w:rsidR="00CC3284" w:rsidRPr="00A67BE5" w:rsidRDefault="00383F32" w:rsidP="00CC3284">
            <w:r w:rsidRPr="00A67BE5">
              <w:rPr>
                <w:sz w:val="22"/>
                <w:szCs w:val="22"/>
              </w:rPr>
              <w:t>2 первых</w:t>
            </w:r>
          </w:p>
          <w:p w:rsidR="00383F32" w:rsidRPr="00A67BE5" w:rsidRDefault="00383F32" w:rsidP="00CC3284">
            <w:r w:rsidRPr="00A67BE5">
              <w:rPr>
                <w:sz w:val="22"/>
                <w:szCs w:val="22"/>
              </w:rPr>
              <w:t>2 вторых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3 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Всероссийский турнир по каратэ на «Кубок Сибири»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 xml:space="preserve">1 первое 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РХ по рукопашному бою памяти Игоря Ахпашева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2 первых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2 вторых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10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г. Абазы по каратэ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2 первых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второе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3 третьих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4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Республиканский турнир по рукопашному бою на «КУБОК ПОБЕДЫ»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6 первых</w:t>
            </w:r>
          </w:p>
          <w:p w:rsidR="00CC3284" w:rsidRPr="00A67BE5" w:rsidRDefault="00383F32" w:rsidP="00CC3284"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вторых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третье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г.Черногрска по рукопашному бою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3 первых</w:t>
            </w:r>
          </w:p>
          <w:p w:rsidR="00CC3284" w:rsidRPr="00A67BE5" w:rsidRDefault="00383F32" w:rsidP="00CC3284"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вторых</w:t>
            </w:r>
          </w:p>
          <w:p w:rsidR="00CC3284" w:rsidRPr="00A67BE5" w:rsidRDefault="00383F32" w:rsidP="00CC3284"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г.Абакана по каратэ</w:t>
            </w:r>
          </w:p>
        </w:tc>
        <w:tc>
          <w:tcPr>
            <w:tcW w:w="1665" w:type="dxa"/>
          </w:tcPr>
          <w:p w:rsidR="00CC3284" w:rsidRPr="00A67BE5" w:rsidRDefault="00383F32" w:rsidP="00CC3284"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первое</w:t>
            </w:r>
          </w:p>
          <w:p w:rsidR="00CC3284" w:rsidRPr="00A67BE5" w:rsidRDefault="00383F32" w:rsidP="00CC3284"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вторых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третье</w:t>
            </w:r>
          </w:p>
          <w:p w:rsidR="00CC3284" w:rsidRPr="00A67BE5" w:rsidRDefault="00383F32" w:rsidP="00CC3284">
            <w:r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РХ по армейскому рукопашному бою</w:t>
            </w:r>
          </w:p>
        </w:tc>
        <w:tc>
          <w:tcPr>
            <w:tcW w:w="1665" w:type="dxa"/>
          </w:tcPr>
          <w:p w:rsidR="00CC3284" w:rsidRPr="00A67BE5" w:rsidRDefault="00383F32" w:rsidP="00CC3284"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первое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3 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Открытое первенство г.Красноярска по коратэ</w:t>
            </w:r>
          </w:p>
        </w:tc>
        <w:tc>
          <w:tcPr>
            <w:tcW w:w="1665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первое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2 вторых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1 третье</w:t>
            </w:r>
          </w:p>
          <w:p w:rsidR="00CC3284" w:rsidRPr="00A67BE5" w:rsidRDefault="00CC3284" w:rsidP="00CC3284">
            <w:r w:rsidRPr="00A67BE5">
              <w:rPr>
                <w:sz w:val="22"/>
                <w:szCs w:val="22"/>
              </w:rPr>
              <w:t>2 участие</w:t>
            </w:r>
          </w:p>
        </w:tc>
      </w:tr>
      <w:tr w:rsidR="00383F32" w:rsidRPr="00CC3284" w:rsidTr="00CC3284">
        <w:tc>
          <w:tcPr>
            <w:tcW w:w="7196" w:type="dxa"/>
          </w:tcPr>
          <w:p w:rsidR="00383F32" w:rsidRPr="00A67BE5" w:rsidRDefault="00383F32" w:rsidP="00CC3284">
            <w:pPr>
              <w:rPr>
                <w:lang w:val="en-US"/>
              </w:rPr>
            </w:pPr>
            <w:r w:rsidRPr="00A67BE5">
              <w:rPr>
                <w:sz w:val="22"/>
                <w:szCs w:val="22"/>
              </w:rPr>
              <w:t xml:space="preserve">Кубок Алтая </w:t>
            </w:r>
            <w:r w:rsidRPr="00A67BE5">
              <w:rPr>
                <w:sz w:val="22"/>
                <w:szCs w:val="22"/>
                <w:lang w:val="en-US"/>
              </w:rPr>
              <w:t>ALTAY OPEN -2017</w:t>
            </w:r>
          </w:p>
        </w:tc>
        <w:tc>
          <w:tcPr>
            <w:tcW w:w="1665" w:type="dxa"/>
          </w:tcPr>
          <w:p w:rsidR="00383F32" w:rsidRPr="00A67BE5" w:rsidRDefault="00383F32" w:rsidP="00CC3284">
            <w:r w:rsidRPr="00A67BE5">
              <w:rPr>
                <w:sz w:val="22"/>
                <w:szCs w:val="22"/>
                <w:lang w:val="en-US"/>
              </w:rPr>
              <w:t xml:space="preserve">1 </w:t>
            </w:r>
            <w:r w:rsidRPr="00A67BE5">
              <w:rPr>
                <w:sz w:val="22"/>
                <w:szCs w:val="22"/>
              </w:rPr>
              <w:t>первое</w:t>
            </w:r>
          </w:p>
          <w:p w:rsidR="00383F32" w:rsidRPr="00A67BE5" w:rsidRDefault="00383F32" w:rsidP="00CC3284">
            <w:r w:rsidRPr="00A67BE5">
              <w:rPr>
                <w:sz w:val="22"/>
                <w:szCs w:val="22"/>
              </w:rPr>
              <w:t>1 второе</w:t>
            </w:r>
          </w:p>
          <w:p w:rsidR="00383F32" w:rsidRPr="00A67BE5" w:rsidRDefault="00383F32" w:rsidP="00CC3284">
            <w:r w:rsidRPr="00A67BE5">
              <w:rPr>
                <w:sz w:val="22"/>
                <w:szCs w:val="22"/>
              </w:rPr>
              <w:t>1 участие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>Гиревой спорт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Открытое первенство г.Черногорска по гиревому спорту «Рывок к Победе»</w:t>
            </w:r>
          </w:p>
        </w:tc>
        <w:tc>
          <w:tcPr>
            <w:tcW w:w="1665" w:type="dxa"/>
          </w:tcPr>
          <w:p w:rsidR="00CC3284" w:rsidRPr="00A67BE5" w:rsidRDefault="00383F32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>первых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 xml:space="preserve">2 </w:t>
            </w:r>
            <w:r w:rsidR="001663F8" w:rsidRPr="00A67BE5">
              <w:rPr>
                <w:sz w:val="22"/>
                <w:szCs w:val="22"/>
              </w:rPr>
              <w:t>вторых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3 место - 3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Первенство России по гиревому спорту</w:t>
            </w:r>
          </w:p>
        </w:tc>
        <w:tc>
          <w:tcPr>
            <w:tcW w:w="1665" w:type="dxa"/>
          </w:tcPr>
          <w:p w:rsidR="00CC3284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</w:t>
            </w:r>
            <w:r w:rsidR="00CC3284" w:rsidRPr="00A67BE5">
              <w:rPr>
                <w:kern w:val="20"/>
                <w:sz w:val="22"/>
                <w:szCs w:val="22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Спартакиада обучающихся государственных организаций РХ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место – 1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 место – 3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Национальный республиканский праздник «Чыл –Пазы»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1 место -1 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 место-1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 место-1</w:t>
            </w:r>
          </w:p>
        </w:tc>
      </w:tr>
      <w:tr w:rsidR="00CC3284" w:rsidRPr="00CC3284" w:rsidTr="00CC3284">
        <w:trPr>
          <w:trHeight w:val="377"/>
        </w:trPr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Турнир по гиревому спорту на приз учителя РСФСР А.А.Иваницкого, Красноярский край, с.Березовское</w:t>
            </w:r>
          </w:p>
        </w:tc>
        <w:tc>
          <w:tcPr>
            <w:tcW w:w="1665" w:type="dxa"/>
          </w:tcPr>
          <w:p w:rsidR="00CC3284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</w:t>
            </w:r>
            <w:r w:rsidR="00CC3284" w:rsidRPr="00A67BE5">
              <w:rPr>
                <w:kern w:val="20"/>
                <w:sz w:val="22"/>
                <w:szCs w:val="22"/>
              </w:rPr>
              <w:t xml:space="preserve"> </w:t>
            </w:r>
            <w:r w:rsidRPr="00A67BE5">
              <w:rPr>
                <w:kern w:val="20"/>
                <w:sz w:val="22"/>
                <w:szCs w:val="22"/>
              </w:rPr>
              <w:t>первых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2 </w:t>
            </w:r>
            <w:r w:rsidR="001663F8" w:rsidRPr="00A67BE5">
              <w:rPr>
                <w:kern w:val="20"/>
                <w:sz w:val="22"/>
                <w:szCs w:val="22"/>
              </w:rPr>
              <w:t>вторых</w:t>
            </w:r>
            <w:r w:rsidRPr="00A67BE5">
              <w:rPr>
                <w:kern w:val="20"/>
                <w:sz w:val="22"/>
                <w:szCs w:val="22"/>
              </w:rPr>
              <w:t xml:space="preserve"> </w:t>
            </w:r>
          </w:p>
          <w:p w:rsidR="00CC3284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Первенство Республики Хакасия среди правоохранительных органов</w:t>
            </w:r>
          </w:p>
        </w:tc>
        <w:tc>
          <w:tcPr>
            <w:tcW w:w="1665" w:type="dxa"/>
          </w:tcPr>
          <w:p w:rsidR="00CC3284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первое</w:t>
            </w:r>
          </w:p>
          <w:p w:rsidR="001663F8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третье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lastRenderedPageBreak/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lastRenderedPageBreak/>
              <w:t>Республиканский фестиваль единоборств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место</w:t>
            </w:r>
          </w:p>
          <w:p w:rsidR="001663F8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 вторых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Республиканский праздник «Уртун-Тойы»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3-3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1663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Первенство России по гиревому спорту среди ветеранов р.Крым, </w:t>
            </w:r>
            <w:r w:rsidR="001663F8" w:rsidRPr="00A67BE5">
              <w:rPr>
                <w:kern w:val="2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kern w:val="20"/>
              </w:rPr>
            </w:pPr>
            <w:r w:rsidRPr="00A67BE5">
              <w:rPr>
                <w:b/>
                <w:kern w:val="20"/>
                <w:sz w:val="22"/>
                <w:szCs w:val="22"/>
              </w:rPr>
              <w:t>Легкая атлетика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kern w:val="20"/>
              </w:rPr>
            </w:pPr>
            <w:r w:rsidRPr="00A67BE5">
              <w:rPr>
                <w:b/>
                <w:kern w:val="20"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 xml:space="preserve">Открытое  Первенство   МБОУ   ДОД   «СДЮШОР»  по  л/а   среди  учащихся        1997-1998,  1995-1995, 1994  и   старше   годов  рождения,   посвящённого   Дню   Защитников  Отечества                                                                                                                        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 xml:space="preserve">1 место 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Участие 4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Региональный легкоатлетический турнир «Открытие летнего сезона» среди возрастных групп 1998-2000, 1997-1998 г.г.р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1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Участие 12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 этап IV Всероссийской Универсиады Сибирского Федерального округа по легкой атлетике среди возрастных групп 1996 г.р. и старше г.Омск</w:t>
            </w:r>
          </w:p>
        </w:tc>
        <w:tc>
          <w:tcPr>
            <w:tcW w:w="1665" w:type="dxa"/>
          </w:tcPr>
          <w:p w:rsidR="00CC3284" w:rsidRPr="00A67BE5" w:rsidRDefault="001663F8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4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BE5">
              <w:rPr>
                <w:sz w:val="22"/>
                <w:szCs w:val="22"/>
              </w:rPr>
              <w:t>Открытый региональный турнир по лёгкой атлетике среди спортсменов 2000-2001, 1998-1999, 1997 и старше годов рождения, посвящ</w:t>
            </w:r>
            <w:r w:rsidR="001663F8" w:rsidRPr="00A67BE5">
              <w:rPr>
                <w:sz w:val="22"/>
                <w:szCs w:val="22"/>
              </w:rPr>
              <w:t>ённого 74</w:t>
            </w:r>
            <w:r w:rsidRPr="00A67BE5">
              <w:rPr>
                <w:sz w:val="22"/>
                <w:szCs w:val="22"/>
              </w:rPr>
              <w:t xml:space="preserve">-ой годовщине открытия в 1943 году ДЮСШ №1                                                                         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67BE5">
              <w:rPr>
                <w:sz w:val="22"/>
                <w:szCs w:val="22"/>
              </w:rPr>
              <w:t>3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  <w:lang w:val="en-US"/>
              </w:rPr>
              <w:t>X</w:t>
            </w:r>
            <w:r w:rsidRPr="00A67BE5">
              <w:rPr>
                <w:kern w:val="20"/>
                <w:sz w:val="22"/>
                <w:szCs w:val="22"/>
              </w:rPr>
              <w:t xml:space="preserve"> летние спортивные игры народов Республики Хакасия, в соревнованиях по лёгкой атлетике                                                                                           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1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Чемпионат и первенство Республики Хакасия по лёгкоатлетическому   КРОССУ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3 место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Участие – 3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Открытое первенство   «СДЮШОР г.Абакана  по лёгкой атлетике» в часовом беге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 место,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2-3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 xml:space="preserve">Первенство  г. Черногорска  по лёгкой атлетике, посвящённое открытию летнего сезона                                                                                                          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2 место -2</w:t>
            </w:r>
          </w:p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kern w:val="20"/>
              </w:rPr>
            </w:pPr>
            <w:r w:rsidRPr="00A67BE5">
              <w:rPr>
                <w:kern w:val="20"/>
                <w:sz w:val="22"/>
                <w:szCs w:val="22"/>
              </w:rPr>
              <w:t>4 место - 4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>Вольная борьба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Первенство республики Хакасия среди юношей 1999-2001 г.р. г. 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1 место  </w:t>
            </w:r>
          </w:p>
          <w:p w:rsidR="00CC3284" w:rsidRPr="00A67BE5" w:rsidRDefault="001663F8" w:rsidP="00CC3284">
            <w:pPr>
              <w:jc w:val="both"/>
            </w:pPr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 xml:space="preserve"> место  </w:t>
            </w:r>
          </w:p>
          <w:p w:rsidR="00CC3284" w:rsidRPr="00A67BE5" w:rsidRDefault="001663F8" w:rsidP="00CC3284">
            <w:pPr>
              <w:jc w:val="both"/>
            </w:pPr>
            <w:r w:rsidRPr="00A67BE5">
              <w:rPr>
                <w:sz w:val="22"/>
                <w:szCs w:val="22"/>
              </w:rPr>
              <w:t>3</w:t>
            </w:r>
            <w:r w:rsidR="00CC3284" w:rsidRPr="00A67BE5">
              <w:rPr>
                <w:sz w:val="22"/>
                <w:szCs w:val="22"/>
              </w:rPr>
              <w:t xml:space="preserve"> место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Региональный турнир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г. Сорск</w:t>
            </w:r>
          </w:p>
        </w:tc>
        <w:tc>
          <w:tcPr>
            <w:tcW w:w="1665" w:type="dxa"/>
          </w:tcPr>
          <w:p w:rsidR="00CC3284" w:rsidRPr="00A67BE5" w:rsidRDefault="001663F8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1 первое </w:t>
            </w:r>
          </w:p>
          <w:p w:rsidR="001663F8" w:rsidRPr="00A67BE5" w:rsidRDefault="001663F8" w:rsidP="00CC3284">
            <w:pPr>
              <w:jc w:val="both"/>
            </w:pPr>
            <w:r w:rsidRPr="00A67BE5">
              <w:rPr>
                <w:sz w:val="22"/>
                <w:szCs w:val="22"/>
              </w:rPr>
              <w:t>2 вторых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Первенство Аскизского района, с. Аскиз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2- </w:t>
            </w:r>
            <w:r w:rsidR="00CC3284" w:rsidRPr="00A67BE5">
              <w:rPr>
                <w:sz w:val="22"/>
                <w:szCs w:val="22"/>
              </w:rPr>
              <w:t xml:space="preserve">1 место 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Первенство РХ среди девушек г. Абакан</w:t>
            </w:r>
          </w:p>
        </w:tc>
        <w:tc>
          <w:tcPr>
            <w:tcW w:w="1665" w:type="dxa"/>
          </w:tcPr>
          <w:p w:rsidR="00CC3284" w:rsidRPr="00A67BE5" w:rsidRDefault="00CC3284" w:rsidP="00B93DC3">
            <w:pPr>
              <w:jc w:val="both"/>
            </w:pPr>
            <w:r w:rsidRPr="00A67BE5">
              <w:rPr>
                <w:sz w:val="22"/>
                <w:szCs w:val="22"/>
              </w:rPr>
              <w:t xml:space="preserve">1 место </w:t>
            </w:r>
            <w:r w:rsidR="00B93DC3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 xml:space="preserve">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Первенство  СФО,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г. Назарово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>3</w:t>
            </w:r>
            <w:r w:rsidR="00CC3284" w:rsidRPr="00A67BE5">
              <w:rPr>
                <w:sz w:val="22"/>
                <w:szCs w:val="22"/>
              </w:rPr>
              <w:t xml:space="preserve"> место -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Открытое первенство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г. Абакана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B93DC3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B93DC3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</w:p>
          <w:p w:rsidR="00CC3284" w:rsidRPr="00A67BE5" w:rsidRDefault="00CC3284" w:rsidP="00B93DC3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</w:t>
            </w:r>
            <w:r w:rsidR="00B93DC3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 xml:space="preserve">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Открытое первенство Таштыпского района,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с Таштып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1 место </w:t>
            </w:r>
            <w:r w:rsidR="00B93DC3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B93DC3"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Российский турнир,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с. Аскиз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1 место </w:t>
            </w:r>
            <w:r w:rsidR="00CC3284"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CC3284"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Открытое первенство Алтайского района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</w:t>
            </w:r>
            <w:r w:rsidR="00CC3284"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CC3284"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Первенство Солнечного сельсовета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</w:t>
            </w:r>
            <w:r w:rsidR="00CC3284"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>1 место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Тун Пайрам, национальная борьба "Курес"</w:t>
            </w:r>
          </w:p>
          <w:p w:rsidR="00A67BE5" w:rsidRPr="00A67BE5" w:rsidRDefault="00A67BE5" w:rsidP="00CC3284">
            <w:pPr>
              <w:jc w:val="center"/>
            </w:pP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lastRenderedPageBreak/>
              <w:t xml:space="preserve">2 место </w:t>
            </w:r>
            <w:r w:rsidR="00CC3284" w:rsidRPr="00A67BE5">
              <w:rPr>
                <w:sz w:val="22"/>
                <w:szCs w:val="22"/>
              </w:rPr>
              <w:t xml:space="preserve">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Первенство  Красноярского края,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г. Шарыпово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</w:t>
            </w:r>
          </w:p>
          <w:p w:rsidR="00CC3284" w:rsidRPr="00A67BE5" w:rsidRDefault="00CC3284" w:rsidP="00CC3284">
            <w:pPr>
              <w:jc w:val="both"/>
            </w:pP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Первенство СФО, г. Междуреченск</w:t>
            </w:r>
          </w:p>
          <w:p w:rsidR="00A67BE5" w:rsidRPr="00A67BE5" w:rsidRDefault="00A67BE5" w:rsidP="00CC3284">
            <w:pPr>
              <w:jc w:val="center"/>
            </w:pP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>3 место -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Первенство РХ, г. Абакан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</w:t>
            </w:r>
            <w:r w:rsidR="00CC3284" w:rsidRPr="00A67BE5">
              <w:rPr>
                <w:sz w:val="22"/>
                <w:szCs w:val="22"/>
              </w:rPr>
              <w:t xml:space="preserve">место </w:t>
            </w:r>
            <w:r w:rsidRPr="00A67BE5">
              <w:rPr>
                <w:sz w:val="22"/>
                <w:szCs w:val="22"/>
              </w:rPr>
              <w:t xml:space="preserve"> </w:t>
            </w:r>
            <w:r w:rsidR="00CC3284"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  <w:r w:rsidR="00B93DC3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 xml:space="preserve"> 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 </w:t>
            </w:r>
            <w:r w:rsidR="00CC3284" w:rsidRPr="00A67BE5">
              <w:rPr>
                <w:sz w:val="22"/>
                <w:szCs w:val="22"/>
              </w:rPr>
              <w:t xml:space="preserve"> 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Районный турнир,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с. Аскиз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 </w:t>
            </w:r>
          </w:p>
          <w:p w:rsidR="00CC3284" w:rsidRPr="00A67BE5" w:rsidRDefault="00CC3284" w:rsidP="00B93DC3">
            <w:pPr>
              <w:jc w:val="both"/>
            </w:pPr>
            <w:r w:rsidRPr="00A67BE5">
              <w:rPr>
                <w:sz w:val="22"/>
                <w:szCs w:val="22"/>
              </w:rPr>
              <w:t xml:space="preserve">3 место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Российский турнир, г. Абакан</w:t>
            </w:r>
          </w:p>
          <w:p w:rsidR="00A67BE5" w:rsidRPr="00A67BE5" w:rsidRDefault="00A67BE5" w:rsidP="00CC3284">
            <w:pPr>
              <w:jc w:val="center"/>
            </w:pP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4 место 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Региональный турнир, п.г.т Усть- Абакан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3 первых места 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>2 вторых места</w:t>
            </w:r>
            <w:r w:rsidR="00CC3284"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 </w:t>
            </w:r>
            <w:r w:rsidR="00CC3284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>1 первое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Региональный турнир,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г. Абакан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3 ме</w:t>
            </w:r>
            <w:r w:rsidR="00B93DC3" w:rsidRPr="00A67BE5">
              <w:rPr>
                <w:sz w:val="22"/>
                <w:szCs w:val="22"/>
              </w:rPr>
              <w:t xml:space="preserve">сто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 xml:space="preserve">Национальный фестиваль по борьбе "Курес" 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Чиит Пайрам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Общекомандное 1 место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 Усть - Абаканский район 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>Спортивное ориентирование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г.Минусинск (спортзал)</w:t>
            </w:r>
          </w:p>
          <w:p w:rsidR="00A67BE5" w:rsidRPr="00A67BE5" w:rsidRDefault="00A67BE5" w:rsidP="00CC3284">
            <w:pPr>
              <w:jc w:val="center"/>
              <w:textAlignment w:val="top"/>
            </w:pP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>1,2,</w:t>
            </w:r>
            <w:r w:rsidR="00CC3284"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«Лыжня России», долина Бабик</w:t>
            </w:r>
          </w:p>
        </w:tc>
        <w:tc>
          <w:tcPr>
            <w:tcW w:w="1665" w:type="dxa"/>
          </w:tcPr>
          <w:p w:rsidR="00B93DC3" w:rsidRPr="00A67BE5" w:rsidRDefault="00B93DC3" w:rsidP="00B93DC3">
            <w:pPr>
              <w:jc w:val="both"/>
            </w:pPr>
            <w:r w:rsidRPr="00A67BE5">
              <w:rPr>
                <w:sz w:val="22"/>
                <w:szCs w:val="22"/>
              </w:rPr>
              <w:t>2 первых</w:t>
            </w:r>
          </w:p>
          <w:p w:rsidR="00B93DC3" w:rsidRPr="00A67BE5" w:rsidRDefault="00B93DC3" w:rsidP="00B93DC3">
            <w:pPr>
              <w:jc w:val="both"/>
            </w:pPr>
            <w:r w:rsidRPr="00A67BE5">
              <w:rPr>
                <w:sz w:val="22"/>
                <w:szCs w:val="22"/>
              </w:rPr>
              <w:t>3 вторых</w:t>
            </w:r>
          </w:p>
          <w:p w:rsidR="00B93DC3" w:rsidRPr="00A67BE5" w:rsidRDefault="00B93DC3" w:rsidP="00B93DC3">
            <w:pPr>
              <w:jc w:val="both"/>
            </w:pPr>
            <w:r w:rsidRPr="00A67BE5">
              <w:rPr>
                <w:sz w:val="22"/>
                <w:szCs w:val="22"/>
              </w:rPr>
              <w:t>1 третье</w:t>
            </w:r>
          </w:p>
          <w:p w:rsidR="00CC3284" w:rsidRPr="00A67BE5" w:rsidRDefault="00B93DC3" w:rsidP="00B93DC3">
            <w:pPr>
              <w:jc w:val="both"/>
            </w:pPr>
            <w:r w:rsidRPr="00A67BE5">
              <w:rPr>
                <w:sz w:val="22"/>
                <w:szCs w:val="22"/>
              </w:rPr>
              <w:t>1 четвертое</w:t>
            </w:r>
            <w:r w:rsidR="00CC3284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«Лыжня России», Усть-Абакан</w:t>
            </w:r>
          </w:p>
        </w:tc>
        <w:tc>
          <w:tcPr>
            <w:tcW w:w="1665" w:type="dxa"/>
          </w:tcPr>
          <w:p w:rsidR="00B93DC3" w:rsidRPr="00A67BE5" w:rsidRDefault="00B93DC3" w:rsidP="00B93DC3">
            <w:pPr>
              <w:jc w:val="both"/>
            </w:pPr>
            <w:r w:rsidRPr="00A67BE5">
              <w:rPr>
                <w:sz w:val="22"/>
                <w:szCs w:val="22"/>
              </w:rPr>
              <w:t xml:space="preserve"> 2 первых  </w:t>
            </w:r>
          </w:p>
          <w:p w:rsidR="00CC3284" w:rsidRPr="00A67BE5" w:rsidRDefault="00B93DC3" w:rsidP="00B93DC3">
            <w:pPr>
              <w:jc w:val="both"/>
            </w:pPr>
            <w:r w:rsidRPr="00A67BE5">
              <w:rPr>
                <w:sz w:val="22"/>
                <w:szCs w:val="22"/>
              </w:rPr>
              <w:t>два</w:t>
            </w:r>
            <w:r w:rsidR="00CC3284" w:rsidRPr="00A67BE5">
              <w:rPr>
                <w:sz w:val="22"/>
                <w:szCs w:val="22"/>
              </w:rPr>
              <w:t xml:space="preserve"> </w:t>
            </w:r>
            <w:r w:rsidRPr="00A67BE5">
              <w:rPr>
                <w:sz w:val="22"/>
                <w:szCs w:val="22"/>
              </w:rPr>
              <w:t>вторых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color w:val="000000"/>
                <w:sz w:val="22"/>
                <w:szCs w:val="22"/>
              </w:rPr>
              <w:t>«Памяти Николая Хорошавина»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>1 первое</w:t>
            </w:r>
          </w:p>
          <w:p w:rsidR="00B93DC3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>2 вторых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  <w:rPr>
                <w:color w:val="000000"/>
              </w:rPr>
            </w:pPr>
            <w:r w:rsidRPr="00A67BE5">
              <w:rPr>
                <w:color w:val="000000"/>
                <w:sz w:val="22"/>
                <w:szCs w:val="22"/>
              </w:rPr>
              <w:t>Первенство города Минунска</w:t>
            </w:r>
          </w:p>
          <w:p w:rsidR="00A67BE5" w:rsidRPr="00A67BE5" w:rsidRDefault="00A67BE5" w:rsidP="00CC3284">
            <w:pPr>
              <w:jc w:val="center"/>
              <w:textAlignment w:val="top"/>
            </w:pP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1,2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  <w:rPr>
                <w:color w:val="000000"/>
                <w:shd w:val="clear" w:color="auto" w:fill="FFFFFF"/>
              </w:rPr>
            </w:pPr>
            <w:r w:rsidRPr="00A67BE5">
              <w:rPr>
                <w:color w:val="000000"/>
                <w:sz w:val="22"/>
                <w:szCs w:val="22"/>
                <w:shd w:val="clear" w:color="auto" w:fill="FFFFFF"/>
              </w:rPr>
              <w:t>первенстве города Саяногорска</w:t>
            </w:r>
          </w:p>
          <w:p w:rsidR="00A67BE5" w:rsidRPr="00A67BE5" w:rsidRDefault="00A67BE5" w:rsidP="00CC3284">
            <w:pPr>
              <w:jc w:val="center"/>
              <w:textAlignment w:val="top"/>
            </w:pP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1, 2, 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color w:val="000000"/>
                <w:sz w:val="22"/>
                <w:szCs w:val="22"/>
              </w:rPr>
              <w:t>ЧиП республики Хакасия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1 место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 xml:space="preserve">2 место 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3- 3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Всероссийские соревнования «Сибириский Азимут»: ЧиП СФО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1 место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2-2 места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3 -3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«Сибириада» Малая Минуса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6-1 мест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7 – 2 мест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3 – 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ЧиП г.Минусинска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1, место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2 место, 2-3 места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«Российский Азимут» Сорск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both"/>
            </w:pPr>
            <w:r w:rsidRPr="00A67BE5">
              <w:rPr>
                <w:sz w:val="22"/>
                <w:szCs w:val="22"/>
              </w:rPr>
              <w:t>1 место,</w:t>
            </w:r>
            <w:r w:rsidR="00CC3284" w:rsidRPr="00A67BE5">
              <w:rPr>
                <w:sz w:val="22"/>
                <w:szCs w:val="22"/>
              </w:rPr>
              <w:t>2-2 места, 1 – 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«Кросс Наций» Усть-Абакан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Первенство РЦ ДОД Усть-Абакан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5 – 1 мест, 2 место, 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t>«Памяти Виктора Голодника»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1 место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jc w:val="center"/>
              <w:textAlignment w:val="top"/>
            </w:pPr>
            <w:r w:rsidRPr="00A67BE5">
              <w:rPr>
                <w:sz w:val="22"/>
                <w:szCs w:val="22"/>
              </w:rPr>
              <w:lastRenderedPageBreak/>
              <w:t>Первенство 25 школы г.Абакана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3-1 места</w:t>
            </w:r>
          </w:p>
          <w:p w:rsidR="00CC3284" w:rsidRPr="00A67BE5" w:rsidRDefault="00CC3284" w:rsidP="00CC3284">
            <w:pPr>
              <w:jc w:val="both"/>
            </w:pPr>
            <w:r w:rsidRPr="00A67BE5">
              <w:rPr>
                <w:sz w:val="22"/>
                <w:szCs w:val="22"/>
              </w:rPr>
              <w:t>2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>Настольный теннис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Республиканские соревнования по настольному теннису</w:t>
            </w:r>
          </w:p>
          <w:p w:rsidR="00A67BE5" w:rsidRPr="00A67BE5" w:rsidRDefault="00A67BE5" w:rsidP="00CC3284"/>
        </w:tc>
        <w:tc>
          <w:tcPr>
            <w:tcW w:w="1665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Районный турнир по настольному теннису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  <w:lang w:val="en-US"/>
              </w:rPr>
              <w:t>I</w:t>
            </w:r>
            <w:r w:rsidRPr="00A67BE5">
              <w:rPr>
                <w:sz w:val="22"/>
                <w:szCs w:val="22"/>
              </w:rPr>
              <w:t>-</w:t>
            </w:r>
            <w:r w:rsidR="00B93DC3" w:rsidRPr="00A67BE5">
              <w:rPr>
                <w:sz w:val="22"/>
                <w:szCs w:val="22"/>
              </w:rPr>
              <w:t>3</w:t>
            </w:r>
            <w:r w:rsidRPr="00A67BE5">
              <w:rPr>
                <w:sz w:val="22"/>
                <w:szCs w:val="22"/>
              </w:rPr>
              <w:t xml:space="preserve"> чел.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  <w:lang w:val="en-US"/>
              </w:rPr>
              <w:t>II</w:t>
            </w:r>
            <w:r w:rsidRPr="00A67BE5">
              <w:rPr>
                <w:sz w:val="22"/>
                <w:szCs w:val="22"/>
              </w:rPr>
              <w:t>-4 чел.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Турнир МБУДО</w:t>
            </w:r>
          </w:p>
          <w:p w:rsidR="00CC3284" w:rsidRPr="00A67BE5" w:rsidRDefault="00CC3284" w:rsidP="00CC3284">
            <w:pPr>
              <w:rPr>
                <w:b/>
              </w:rPr>
            </w:pPr>
            <w:r w:rsidRPr="00A67BE5">
              <w:rPr>
                <w:sz w:val="22"/>
                <w:szCs w:val="22"/>
              </w:rPr>
              <w:t>«У-Абаканской СШ» по настольному теннису посвященный Дню защитника Отечества .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  <w:lang w:val="en-US"/>
              </w:rPr>
              <w:t>I</w:t>
            </w:r>
            <w:r w:rsidRPr="00A67BE5">
              <w:rPr>
                <w:sz w:val="22"/>
                <w:szCs w:val="22"/>
              </w:rPr>
              <w:t>-2 чел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  <w:lang w:val="en-US"/>
              </w:rPr>
              <w:t>II</w:t>
            </w:r>
            <w:r w:rsidRPr="00A67BE5">
              <w:rPr>
                <w:sz w:val="22"/>
                <w:szCs w:val="22"/>
              </w:rPr>
              <w:t>-2 чел.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rPr>
                <w:b/>
              </w:rPr>
            </w:pPr>
            <w:r w:rsidRPr="00A67BE5">
              <w:rPr>
                <w:sz w:val="22"/>
                <w:szCs w:val="22"/>
              </w:rPr>
              <w:t>Турнир  МБУДО  Усть-Абаканской СШ по настольному теннису в честь Дня 8 марта.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4 первых</w:t>
            </w:r>
          </w:p>
          <w:p w:rsidR="00B93DC3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3 вторых</w:t>
            </w:r>
          </w:p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rPr>
                <w:b/>
              </w:rPr>
            </w:pPr>
            <w:r w:rsidRPr="00A67BE5">
              <w:rPr>
                <w:sz w:val="22"/>
                <w:szCs w:val="22"/>
              </w:rPr>
              <w:t>Первенство района по настольному теннису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1</w:t>
            </w:r>
            <w:r w:rsidR="00CC3284" w:rsidRPr="00A67BE5">
              <w:rPr>
                <w:sz w:val="22"/>
                <w:szCs w:val="22"/>
              </w:rPr>
              <w:t>-1 чел.</w:t>
            </w:r>
          </w:p>
          <w:p w:rsidR="00CC3284" w:rsidRPr="00A67BE5" w:rsidRDefault="00CC3284" w:rsidP="00B93DC3">
            <w:r w:rsidRPr="00A67BE5">
              <w:rPr>
                <w:sz w:val="22"/>
                <w:szCs w:val="22"/>
              </w:rPr>
              <w:t xml:space="preserve">      </w:t>
            </w:r>
            <w:r w:rsidR="00B93DC3" w:rsidRPr="00A67BE5">
              <w:rPr>
                <w:sz w:val="22"/>
                <w:szCs w:val="22"/>
              </w:rPr>
              <w:t>2</w:t>
            </w:r>
            <w:r w:rsidRPr="00A67BE5">
              <w:rPr>
                <w:sz w:val="22"/>
                <w:szCs w:val="22"/>
              </w:rPr>
              <w:t>-1 чел.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Открытый турнир по настольному теннису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center"/>
            </w:pPr>
          </w:p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1</w:t>
            </w:r>
            <w:r w:rsidR="00CC3284" w:rsidRPr="00A67BE5">
              <w:rPr>
                <w:sz w:val="22"/>
                <w:szCs w:val="22"/>
              </w:rPr>
              <w:t>-2 чел.</w:t>
            </w:r>
          </w:p>
          <w:p w:rsidR="00CC3284" w:rsidRPr="00A67BE5" w:rsidRDefault="00CC3284" w:rsidP="00CC3284"/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rPr>
                <w:b/>
              </w:rPr>
            </w:pPr>
            <w:r w:rsidRPr="00A67BE5">
              <w:rPr>
                <w:sz w:val="22"/>
                <w:szCs w:val="22"/>
              </w:rPr>
              <w:t>Открытое первенство по настольному теннису, среди юношей и девушек «Золотая ракетка»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1</w:t>
            </w:r>
            <w:r w:rsidR="00CC3284" w:rsidRPr="00A67BE5">
              <w:rPr>
                <w:sz w:val="22"/>
                <w:szCs w:val="22"/>
              </w:rPr>
              <w:t>-2 чел.</w:t>
            </w:r>
          </w:p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>-3 чел.</w:t>
            </w:r>
          </w:p>
          <w:p w:rsidR="00CC3284" w:rsidRPr="00A67BE5" w:rsidRDefault="00B93DC3" w:rsidP="00B93DC3">
            <w:pPr>
              <w:jc w:val="center"/>
            </w:pPr>
            <w:r w:rsidRPr="00A67BE5">
              <w:rPr>
                <w:sz w:val="22"/>
                <w:szCs w:val="22"/>
              </w:rPr>
              <w:t>3</w:t>
            </w:r>
            <w:r w:rsidR="00CC3284" w:rsidRPr="00A67BE5">
              <w:rPr>
                <w:sz w:val="22"/>
                <w:szCs w:val="22"/>
              </w:rPr>
              <w:t>-1 чел.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Открытый турнир г. Абакана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jc w:val="center"/>
            </w:pPr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Открытый турнир по настольному теннису , на приз Главы Доможаковского сельсовета.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1</w:t>
            </w:r>
            <w:r w:rsidR="00CC3284" w:rsidRPr="00A67BE5">
              <w:rPr>
                <w:sz w:val="22"/>
                <w:szCs w:val="22"/>
              </w:rPr>
              <w:t>-2 чел.</w:t>
            </w:r>
          </w:p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2</w:t>
            </w:r>
            <w:r w:rsidR="00CC3284" w:rsidRPr="00A67BE5">
              <w:rPr>
                <w:sz w:val="22"/>
                <w:szCs w:val="22"/>
              </w:rPr>
              <w:t>-2 чел.</w:t>
            </w:r>
          </w:p>
          <w:p w:rsidR="00CC3284" w:rsidRPr="00A67BE5" w:rsidRDefault="00CC3284" w:rsidP="00B93DC3">
            <w:r w:rsidRPr="00A67BE5">
              <w:rPr>
                <w:sz w:val="22"/>
                <w:szCs w:val="22"/>
              </w:rPr>
              <w:t xml:space="preserve">      </w:t>
            </w:r>
            <w:r w:rsidR="00B93DC3" w:rsidRPr="00A67BE5">
              <w:rPr>
                <w:sz w:val="22"/>
                <w:szCs w:val="22"/>
              </w:rPr>
              <w:t>3</w:t>
            </w:r>
            <w:r w:rsidRPr="00A67BE5">
              <w:rPr>
                <w:sz w:val="22"/>
                <w:szCs w:val="22"/>
              </w:rPr>
              <w:t>-1 чел.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Школьный турнир по настольному теннису среди корпусов Усть-Абаканской СОШ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jc w:val="center"/>
            </w:pPr>
            <w:r w:rsidRPr="00A67BE5">
              <w:rPr>
                <w:sz w:val="22"/>
                <w:szCs w:val="22"/>
              </w:rPr>
              <w:t>1</w:t>
            </w:r>
            <w:r w:rsidR="00CC3284" w:rsidRPr="00A67BE5">
              <w:rPr>
                <w:sz w:val="22"/>
                <w:szCs w:val="22"/>
              </w:rPr>
              <w:t>-3 чел.</w:t>
            </w:r>
          </w:p>
          <w:p w:rsidR="00CC3284" w:rsidRPr="00A67BE5" w:rsidRDefault="00CC3284" w:rsidP="00B93DC3">
            <w:pPr>
              <w:jc w:val="center"/>
            </w:pPr>
            <w:r w:rsidRPr="00A67BE5">
              <w:rPr>
                <w:sz w:val="22"/>
                <w:szCs w:val="22"/>
              </w:rPr>
              <w:t xml:space="preserve"> </w:t>
            </w:r>
            <w:r w:rsidR="00B93DC3" w:rsidRPr="00A67BE5">
              <w:rPr>
                <w:sz w:val="22"/>
                <w:szCs w:val="22"/>
              </w:rPr>
              <w:t>3</w:t>
            </w:r>
            <w:r w:rsidRPr="00A67BE5">
              <w:rPr>
                <w:sz w:val="22"/>
                <w:szCs w:val="22"/>
              </w:rPr>
              <w:t>-2 чел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r w:rsidRPr="00A67BE5">
              <w:rPr>
                <w:sz w:val="22"/>
                <w:szCs w:val="22"/>
              </w:rPr>
              <w:t>Открытый Новогодний турнир по настольному теннису среди юношей и девушек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CC3284" w:rsidRPr="00CC3284" w:rsidTr="00CC3284">
        <w:trPr>
          <w:trHeight w:val="570"/>
        </w:trPr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>Конный спорт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Открытый турнир Красноярского края среди детей на пони</w:t>
            </w:r>
          </w:p>
        </w:tc>
        <w:tc>
          <w:tcPr>
            <w:tcW w:w="1665" w:type="dxa"/>
            <w:vAlign w:val="center"/>
          </w:tcPr>
          <w:p w:rsidR="00CC3284" w:rsidRPr="00A67BE5" w:rsidRDefault="00B93DC3" w:rsidP="00CC3284">
            <w:pPr>
              <w:suppressAutoHyphens/>
            </w:pPr>
            <w:r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Открытый Чемпионат и первенство Красноярского края по конному спорту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2 место</w:t>
            </w:r>
          </w:p>
          <w:p w:rsidR="00CC3284" w:rsidRPr="00A67BE5" w:rsidRDefault="00B93DC3" w:rsidP="00CC3284">
            <w:pPr>
              <w:suppressAutoHyphens/>
            </w:pPr>
            <w:r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3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Первенство России среди юниоров</w:t>
            </w:r>
          </w:p>
          <w:p w:rsidR="00A67BE5" w:rsidRPr="00A67BE5" w:rsidRDefault="00A67BE5" w:rsidP="00CC3284">
            <w:pPr>
              <w:suppressAutoHyphens/>
            </w:pPr>
          </w:p>
        </w:tc>
        <w:tc>
          <w:tcPr>
            <w:tcW w:w="1665" w:type="dxa"/>
            <w:vAlign w:val="center"/>
          </w:tcPr>
          <w:p w:rsidR="00CC3284" w:rsidRPr="00A67BE5" w:rsidRDefault="00B93DC3" w:rsidP="00CC3284">
            <w:pPr>
              <w:suppressAutoHyphens/>
            </w:pPr>
            <w:r w:rsidRPr="00A67BE5">
              <w:rPr>
                <w:sz w:val="22"/>
                <w:szCs w:val="22"/>
              </w:rPr>
              <w:t>4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Открытый Чемпионат и первенство СФО по троеборью</w:t>
            </w:r>
          </w:p>
        </w:tc>
        <w:tc>
          <w:tcPr>
            <w:tcW w:w="1665" w:type="dxa"/>
            <w:vAlign w:val="center"/>
          </w:tcPr>
          <w:p w:rsidR="00CC3284" w:rsidRPr="00A67BE5" w:rsidRDefault="00B93DC3" w:rsidP="00CC3284">
            <w:pPr>
              <w:suppressAutoHyphens/>
            </w:pPr>
            <w:r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2 место</w:t>
            </w:r>
          </w:p>
          <w:p w:rsidR="00CC3284" w:rsidRPr="00A67BE5" w:rsidRDefault="00B93DC3" w:rsidP="00CC3284">
            <w:pPr>
              <w:suppressAutoHyphens/>
            </w:pPr>
            <w:r w:rsidRPr="00A67BE5">
              <w:rPr>
                <w:sz w:val="22"/>
                <w:szCs w:val="22"/>
              </w:rPr>
              <w:t xml:space="preserve"> 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suppressAutoHyphens/>
              <w:jc w:val="both"/>
            </w:pPr>
            <w:r w:rsidRPr="00A67BE5">
              <w:rPr>
                <w:sz w:val="22"/>
                <w:szCs w:val="22"/>
              </w:rPr>
              <w:t>Первенство «Усть-Абаканской ДЮСШ»</w:t>
            </w:r>
          </w:p>
          <w:p w:rsidR="00CC3284" w:rsidRPr="00A67BE5" w:rsidRDefault="00CC3284" w:rsidP="00CC3284">
            <w:pPr>
              <w:suppressAutoHyphens/>
            </w:pP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suppressAutoHyphens/>
              <w:jc w:val="both"/>
            </w:pPr>
            <w:r w:rsidRPr="00A67BE5">
              <w:rPr>
                <w:sz w:val="22"/>
                <w:szCs w:val="22"/>
              </w:rPr>
              <w:t>Первенство «Усть-Абаканской ДЮСШ»</w:t>
            </w:r>
          </w:p>
          <w:p w:rsidR="00CC3284" w:rsidRPr="00A67BE5" w:rsidRDefault="00CC3284" w:rsidP="00CC3284">
            <w:pPr>
              <w:suppressAutoHyphens/>
            </w:pPr>
          </w:p>
        </w:tc>
        <w:tc>
          <w:tcPr>
            <w:tcW w:w="1665" w:type="dxa"/>
            <w:vAlign w:val="center"/>
          </w:tcPr>
          <w:p w:rsidR="00CC3284" w:rsidRPr="00A67BE5" w:rsidRDefault="00B93DC3" w:rsidP="00CC3284">
            <w:pPr>
              <w:suppressAutoHyphens/>
            </w:pPr>
            <w:r w:rsidRPr="00A67BE5">
              <w:rPr>
                <w:sz w:val="22"/>
                <w:szCs w:val="22"/>
              </w:rPr>
              <w:t>3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suppressAutoHyphens/>
              <w:jc w:val="both"/>
            </w:pPr>
            <w:r w:rsidRPr="00A67BE5">
              <w:rPr>
                <w:sz w:val="22"/>
                <w:szCs w:val="22"/>
              </w:rPr>
              <w:t>Первенство РХ по троеборью</w:t>
            </w:r>
          </w:p>
        </w:tc>
        <w:tc>
          <w:tcPr>
            <w:tcW w:w="1665" w:type="dxa"/>
            <w:vAlign w:val="center"/>
          </w:tcPr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Участие</w:t>
            </w:r>
          </w:p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Участие</w:t>
            </w:r>
          </w:p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  <w:vAlign w:val="center"/>
          </w:tcPr>
          <w:p w:rsidR="00CC3284" w:rsidRPr="00A67BE5" w:rsidRDefault="00CC3284" w:rsidP="00CC3284">
            <w:pPr>
              <w:suppressAutoHyphens/>
              <w:jc w:val="both"/>
            </w:pPr>
            <w:r w:rsidRPr="00A67BE5">
              <w:rPr>
                <w:sz w:val="22"/>
                <w:szCs w:val="22"/>
              </w:rPr>
              <w:t>Спартакиада РХ по конному спорту</w:t>
            </w:r>
          </w:p>
        </w:tc>
        <w:tc>
          <w:tcPr>
            <w:tcW w:w="1665" w:type="dxa"/>
            <w:vAlign w:val="center"/>
          </w:tcPr>
          <w:p w:rsidR="00CC3284" w:rsidRPr="00A67BE5" w:rsidRDefault="00B93DC3" w:rsidP="00CC3284">
            <w:pPr>
              <w:suppressAutoHyphens/>
            </w:pPr>
            <w:r w:rsidRPr="00A67BE5">
              <w:rPr>
                <w:sz w:val="22"/>
                <w:szCs w:val="22"/>
              </w:rPr>
              <w:t xml:space="preserve"> </w:t>
            </w:r>
          </w:p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Два вторых</w:t>
            </w:r>
          </w:p>
          <w:p w:rsidR="00CC3284" w:rsidRPr="00A67BE5" w:rsidRDefault="00CC3284" w:rsidP="00CC3284">
            <w:pPr>
              <w:suppressAutoHyphens/>
            </w:pPr>
            <w:r w:rsidRPr="00A67BE5">
              <w:rPr>
                <w:sz w:val="22"/>
                <w:szCs w:val="22"/>
              </w:rPr>
              <w:t>Три третьих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A67BE5">
              <w:rPr>
                <w:b/>
                <w:sz w:val="22"/>
                <w:szCs w:val="22"/>
                <w:lang w:val="en-US"/>
              </w:rPr>
              <w:t xml:space="preserve">Волейбол 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Первенство РХ по волейболу среди девушек 1997-1998 г.г.р.</w:t>
            </w:r>
          </w:p>
          <w:p w:rsidR="00A67BE5" w:rsidRPr="00A67BE5" w:rsidRDefault="00A67BE5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участие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Турнир по волейболу памяти заслуженного работника сельского хозяйства В.М.Галимова</w:t>
            </w: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1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lastRenderedPageBreak/>
              <w:t>Республиканский турнир по волейболу среди девушек с.Очуры</w:t>
            </w:r>
          </w:p>
          <w:p w:rsidR="00A67BE5" w:rsidRPr="00A67BE5" w:rsidRDefault="00A67BE5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665" w:type="dxa"/>
          </w:tcPr>
          <w:p w:rsidR="00CC3284" w:rsidRPr="00A67BE5" w:rsidRDefault="00B93DC3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4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Региональный турнир по волейболу среди девушек памяти Панамаренко</w:t>
            </w:r>
          </w:p>
          <w:p w:rsidR="00A67BE5" w:rsidRPr="00A67BE5" w:rsidRDefault="00A67BE5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665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5 место</w:t>
            </w:r>
          </w:p>
        </w:tc>
      </w:tr>
      <w:tr w:rsidR="00CC3284" w:rsidRPr="00CC3284" w:rsidTr="00CC3284">
        <w:tc>
          <w:tcPr>
            <w:tcW w:w="7196" w:type="dxa"/>
          </w:tcPr>
          <w:p w:rsidR="00CC3284" w:rsidRPr="00A67BE5" w:rsidRDefault="00CC3284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Открытое первенство МБОУ ДОД «РДЮСШ» Алтайского района по волейболу среди юношей 2002-2003 г.г.р. памяти И.С.Сунчугашева</w:t>
            </w:r>
          </w:p>
        </w:tc>
        <w:tc>
          <w:tcPr>
            <w:tcW w:w="1665" w:type="dxa"/>
          </w:tcPr>
          <w:p w:rsidR="00CC3284" w:rsidRPr="00A67BE5" w:rsidRDefault="00B93DC3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3</w:t>
            </w:r>
            <w:r w:rsidR="00CC3284" w:rsidRPr="00A67BE5">
              <w:rPr>
                <w:sz w:val="22"/>
                <w:szCs w:val="22"/>
              </w:rPr>
              <w:t xml:space="preserve"> место</w:t>
            </w:r>
          </w:p>
        </w:tc>
      </w:tr>
      <w:tr w:rsidR="00B93DC3" w:rsidRPr="00CC3284" w:rsidTr="00CC3284">
        <w:tc>
          <w:tcPr>
            <w:tcW w:w="7196" w:type="dxa"/>
          </w:tcPr>
          <w:p w:rsidR="00B93DC3" w:rsidRPr="00A67BE5" w:rsidRDefault="00B93DC3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Открытое первенство Усть-Абаканской спортивной школы среди девушек 200-2001 г.р</w:t>
            </w:r>
          </w:p>
        </w:tc>
        <w:tc>
          <w:tcPr>
            <w:tcW w:w="1665" w:type="dxa"/>
          </w:tcPr>
          <w:p w:rsidR="00B93DC3" w:rsidRPr="00A67BE5" w:rsidRDefault="00B93DC3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1 первое</w:t>
            </w:r>
          </w:p>
          <w:p w:rsidR="00B93DC3" w:rsidRPr="00A67BE5" w:rsidRDefault="00B93DC3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1 второе</w:t>
            </w:r>
          </w:p>
        </w:tc>
      </w:tr>
      <w:tr w:rsidR="00B93DC3" w:rsidRPr="00CC3284" w:rsidTr="00CC3284">
        <w:tc>
          <w:tcPr>
            <w:tcW w:w="7196" w:type="dxa"/>
          </w:tcPr>
          <w:p w:rsidR="00B93DC3" w:rsidRPr="00A67BE5" w:rsidRDefault="00B93DC3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Открытый турнир по волейболу на призы Главы Усть-Абаканского поссовета</w:t>
            </w:r>
          </w:p>
        </w:tc>
        <w:tc>
          <w:tcPr>
            <w:tcW w:w="1665" w:type="dxa"/>
          </w:tcPr>
          <w:p w:rsidR="00B93DC3" w:rsidRPr="00A67BE5" w:rsidRDefault="00B93DC3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1 место</w:t>
            </w:r>
          </w:p>
          <w:p w:rsidR="00B93DC3" w:rsidRPr="00A67BE5" w:rsidRDefault="00B93DC3" w:rsidP="00CC3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A67BE5">
              <w:rPr>
                <w:sz w:val="22"/>
                <w:szCs w:val="22"/>
              </w:rPr>
              <w:t>2 место</w:t>
            </w:r>
          </w:p>
        </w:tc>
      </w:tr>
    </w:tbl>
    <w:p w:rsidR="00CC3284" w:rsidRPr="00CC3284" w:rsidRDefault="00CC3284" w:rsidP="00CC3284">
      <w:pPr>
        <w:ind w:firstLine="510"/>
        <w:jc w:val="both"/>
      </w:pPr>
    </w:p>
    <w:p w:rsidR="00CC3284" w:rsidRPr="00CC3284" w:rsidRDefault="00CC3284" w:rsidP="00CC3284">
      <w:pPr>
        <w:jc w:val="both"/>
        <w:rPr>
          <w:b/>
        </w:rPr>
      </w:pPr>
    </w:p>
    <w:p w:rsidR="00CC3284" w:rsidRPr="00CC3284" w:rsidRDefault="00CC3284" w:rsidP="00CC3284">
      <w:pPr>
        <w:ind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CC3284" w:rsidRPr="00CC3284" w:rsidRDefault="00CC3284" w:rsidP="00CC3284">
      <w:pPr>
        <w:ind w:right="423" w:firstLine="510"/>
        <w:jc w:val="both"/>
        <w:rPr>
          <w:b/>
        </w:rPr>
      </w:pPr>
    </w:p>
    <w:p w:rsidR="002B4F1A" w:rsidRDefault="002B4F1A" w:rsidP="002B4F1A">
      <w:pPr>
        <w:ind w:firstLine="510"/>
        <w:jc w:val="both"/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B93DC3" w:rsidRDefault="00B93DC3" w:rsidP="002B4F1A">
      <w:pPr>
        <w:ind w:firstLine="510"/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B93DC3" w:rsidRDefault="00B93DC3" w:rsidP="00B93DC3">
      <w:pPr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A67BE5" w:rsidRDefault="00A67BE5" w:rsidP="00A67BE5">
      <w:pPr>
        <w:jc w:val="both"/>
        <w:rPr>
          <w:b/>
        </w:rPr>
      </w:pPr>
    </w:p>
    <w:p w:rsidR="00A67BE5" w:rsidRDefault="00A67BE5" w:rsidP="002B4F1A">
      <w:pPr>
        <w:ind w:firstLine="510"/>
        <w:jc w:val="both"/>
        <w:rPr>
          <w:b/>
        </w:rPr>
      </w:pPr>
    </w:p>
    <w:p w:rsidR="002B4F1A" w:rsidRPr="00282074" w:rsidRDefault="002B4F1A" w:rsidP="002B4F1A">
      <w:pPr>
        <w:ind w:firstLine="510"/>
        <w:jc w:val="both"/>
        <w:rPr>
          <w:b/>
        </w:rPr>
      </w:pPr>
      <w:r w:rsidRPr="00282074">
        <w:rPr>
          <w:b/>
        </w:rPr>
        <w:t xml:space="preserve">6. Анализ мероприятий, направленных на улучшение уставной деятельности  </w:t>
      </w:r>
      <w:r w:rsidR="004328FC">
        <w:rPr>
          <w:b/>
        </w:rPr>
        <w:t xml:space="preserve"> </w:t>
      </w:r>
      <w:r w:rsidRPr="00282074">
        <w:rPr>
          <w:b/>
        </w:rPr>
        <w:t>СШ 201</w:t>
      </w:r>
      <w:r>
        <w:rPr>
          <w:b/>
        </w:rPr>
        <w:t>5</w:t>
      </w:r>
      <w:r w:rsidRPr="00282074">
        <w:rPr>
          <w:b/>
        </w:rPr>
        <w:t xml:space="preserve"> года.</w:t>
      </w:r>
    </w:p>
    <w:p w:rsidR="002B4F1A" w:rsidRDefault="002B4F1A" w:rsidP="002B4F1A">
      <w:pPr>
        <w:ind w:firstLine="510"/>
        <w:jc w:val="both"/>
      </w:pPr>
      <w:r w:rsidRPr="007416B0">
        <w:t xml:space="preserve">Наша </w:t>
      </w:r>
      <w:r>
        <w:t>спортивная школа имеет в оперативном управлении здание спортивного комплекса, хоккейный корт, 2 здания зимней раздевалки, 2 гаража, беговая дорожка, 2 площадки пляжного волейбола, открытая баскетбольная площадка, роликодром, мини-футбольное поле с искусственным покрытием.</w:t>
      </w:r>
    </w:p>
    <w:p w:rsidR="002B4F1A" w:rsidRDefault="002B4F1A" w:rsidP="002B4F1A">
      <w:pPr>
        <w:ind w:firstLine="510"/>
        <w:jc w:val="both"/>
      </w:pPr>
      <w:r>
        <w:t>Базу нашей школы используют для проведения спортивных мероприятий, в том числе и республиканских. В связи с этим р</w:t>
      </w:r>
      <w:r w:rsidRPr="007416B0">
        <w:t xml:space="preserve">асширяется </w:t>
      </w:r>
      <w:r>
        <w:t xml:space="preserve">с каждым годом </w:t>
      </w:r>
      <w:r w:rsidRPr="007416B0">
        <w:t>материально-техническое оснащение нашей базы с целью улучше</w:t>
      </w:r>
      <w:r>
        <w:t>ния условий для занятий спортом. В данном направлении проводится следующая работа:</w:t>
      </w:r>
    </w:p>
    <w:p w:rsidR="002B4F1A" w:rsidRPr="00635F37" w:rsidRDefault="002B4F1A" w:rsidP="002B4F1A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635F37">
        <w:t>обеспечение надлежащего содержания и свободного доступа населения на спортивные площадки, расположенные на территории муниципального образования;</w:t>
      </w:r>
    </w:p>
    <w:p w:rsidR="002B4F1A" w:rsidRDefault="002B4F1A" w:rsidP="002B4F1A">
      <w:pPr>
        <w:numPr>
          <w:ilvl w:val="0"/>
          <w:numId w:val="8"/>
        </w:numPr>
        <w:jc w:val="both"/>
      </w:pPr>
      <w:r>
        <w:t>проведение конкурсов и заключение договоров на техническое обслуживание и текущий ремонт спортивных площадок, предназначенных для физкультурно-оздоровительной и спортивной работы с населением по месту жительства;</w:t>
      </w:r>
    </w:p>
    <w:p w:rsidR="002B4F1A" w:rsidRDefault="002B4F1A" w:rsidP="002B4F1A">
      <w:pPr>
        <w:numPr>
          <w:ilvl w:val="0"/>
          <w:numId w:val="8"/>
        </w:numPr>
        <w:jc w:val="both"/>
      </w:pPr>
      <w:r>
        <w:t>обеспечение оборудованием спортивных площадок и помещений, предназначенных для занятий физической культурой и спортом;</w:t>
      </w:r>
    </w:p>
    <w:p w:rsidR="002B4F1A" w:rsidRDefault="002B4F1A" w:rsidP="002B4F1A">
      <w:pPr>
        <w:numPr>
          <w:ilvl w:val="0"/>
          <w:numId w:val="8"/>
        </w:numPr>
        <w:jc w:val="both"/>
      </w:pPr>
      <w:r>
        <w:t>обеспечение спортивным снаряжением и инвентарем оздоровительных групп.</w:t>
      </w:r>
    </w:p>
    <w:p w:rsidR="002B4F1A" w:rsidRDefault="002B4F1A" w:rsidP="00A67BE5">
      <w:pPr>
        <w:ind w:firstLine="510"/>
        <w:jc w:val="both"/>
      </w:pPr>
      <w:r w:rsidRPr="00D225B3">
        <w:t xml:space="preserve">Материально-технические условия школы занимают значительное место при достижении цели, определенной  учреждением. </w:t>
      </w:r>
    </w:p>
    <w:p w:rsidR="002B4F1A" w:rsidRDefault="002B4F1A" w:rsidP="002B4F1A">
      <w:pPr>
        <w:ind w:firstLine="510"/>
        <w:jc w:val="both"/>
      </w:pPr>
      <w:r w:rsidRPr="00D225B3">
        <w:t>В наличии имеется необходимый спортивный инвентарь и спортивное оборудование для оснащения образовательного процесса, соответствующий образовательным задачам</w:t>
      </w:r>
      <w:r w:rsidRPr="00D225B3">
        <w:rPr>
          <w:sz w:val="28"/>
          <w:szCs w:val="28"/>
        </w:rPr>
        <w:t>.</w:t>
      </w:r>
      <w:r w:rsidRPr="00D225B3">
        <w:t xml:space="preserve"> </w:t>
      </w:r>
    </w:p>
    <w:p w:rsidR="002B4F1A" w:rsidRDefault="002B4F1A" w:rsidP="002B4F1A">
      <w:pPr>
        <w:ind w:firstLine="510"/>
        <w:jc w:val="both"/>
      </w:pPr>
      <w:r w:rsidRPr="007416B0">
        <w:t>В течение года пров</w:t>
      </w:r>
      <w:r>
        <w:t>о</w:t>
      </w:r>
      <w:r w:rsidRPr="007416B0">
        <w:t xml:space="preserve">дилась работа, направленная на </w:t>
      </w:r>
      <w:r w:rsidRPr="007416B0">
        <w:rPr>
          <w:b/>
        </w:rPr>
        <w:t>оздоровление воспитанников</w:t>
      </w:r>
      <w:r w:rsidRPr="007416B0">
        <w:t xml:space="preserve"> спортивной школы. </w:t>
      </w:r>
      <w:r>
        <w:t xml:space="preserve">Сотрудниками </w:t>
      </w:r>
      <w:r w:rsidR="004328FC">
        <w:t xml:space="preserve"> </w:t>
      </w:r>
      <w:r>
        <w:t>СШ  разработана программа «Спортивное лето - 201</w:t>
      </w:r>
      <w:r w:rsidR="00A67BE5">
        <w:t>7</w:t>
      </w:r>
      <w:r>
        <w:t>», в которую входили следующие мероприятия:</w:t>
      </w:r>
    </w:p>
    <w:p w:rsidR="002B4F1A" w:rsidRDefault="002B4F1A" w:rsidP="002B4F1A">
      <w:pPr>
        <w:ind w:firstLine="510"/>
        <w:jc w:val="both"/>
      </w:pPr>
      <w:r>
        <w:t xml:space="preserve">- </w:t>
      </w:r>
      <w:r>
        <w:rPr>
          <w:b/>
          <w:i/>
        </w:rPr>
        <w:t>выезд спортивных отрядов на базу МЛО «Дружба».</w:t>
      </w:r>
      <w:r>
        <w:t xml:space="preserve"> 2-ой сезон – 3 отряда, вид спорта – хоккей с мячом (</w:t>
      </w:r>
      <w:r w:rsidR="00A67BE5">
        <w:t>22</w:t>
      </w:r>
      <w:r>
        <w:t xml:space="preserve"> человек</w:t>
      </w:r>
      <w:r w:rsidR="00A67BE5">
        <w:t>а</w:t>
      </w:r>
      <w:r>
        <w:t xml:space="preserve">), волейбол (21 человек), 3–ий сезон – отряд единоборцев – дети района, занимающиеся разными видами единоборств (20 человек). </w:t>
      </w:r>
    </w:p>
    <w:p w:rsidR="002B4F1A" w:rsidRDefault="002B4F1A" w:rsidP="002B4F1A">
      <w:pPr>
        <w:ind w:firstLine="510"/>
        <w:jc w:val="both"/>
      </w:pPr>
      <w:r>
        <w:t xml:space="preserve">- </w:t>
      </w:r>
      <w:r>
        <w:rPr>
          <w:b/>
          <w:i/>
        </w:rPr>
        <w:t>работа пришкольных (дворовых) спортивных площадок</w:t>
      </w:r>
      <w:r>
        <w:t xml:space="preserve">. По району </w:t>
      </w:r>
      <w:r w:rsidR="00A67BE5">
        <w:t>осуществляли свою деятельность 12 спортивных площадок</w:t>
      </w:r>
      <w:r>
        <w:t>. График работы с 18.00 до 22.00 часов. Одно из больших мероприятий – акция «Выходи во двор – поиграем», направленная на  привлечение детей, неохваченных организованным отдыхом. Работа площадок охватывает все категории детей и создает условия для оздоровления каждого.</w:t>
      </w:r>
    </w:p>
    <w:p w:rsidR="002B4F1A" w:rsidRDefault="002B4F1A" w:rsidP="002B4F1A">
      <w:pPr>
        <w:pStyle w:val="ab"/>
        <w:ind w:left="0" w:firstLine="426"/>
        <w:jc w:val="both"/>
        <w:rPr>
          <w:b/>
          <w:i/>
        </w:rPr>
      </w:pPr>
      <w:r>
        <w:rPr>
          <w:b/>
          <w:i/>
        </w:rPr>
        <w:t>- забеги выходного дня</w:t>
      </w:r>
    </w:p>
    <w:p w:rsidR="002B4F1A" w:rsidRDefault="002B4F1A" w:rsidP="002B4F1A">
      <w:pPr>
        <w:pStyle w:val="ab"/>
        <w:ind w:left="0" w:firstLine="426"/>
        <w:jc w:val="both"/>
      </w:pPr>
      <w:r>
        <w:t>С целью пропаганды физической культуры и спорта, летом 201</w:t>
      </w:r>
      <w:r w:rsidR="00A67BE5">
        <w:t>7</w:t>
      </w:r>
      <w:r>
        <w:t xml:space="preserve"> года в поселениях были организованы Забеги выходного дня. </w:t>
      </w:r>
    </w:p>
    <w:p w:rsidR="002B4F1A" w:rsidRDefault="002B4F1A" w:rsidP="002B4F1A">
      <w:pPr>
        <w:ind w:firstLine="510"/>
        <w:jc w:val="both"/>
        <w:rPr>
          <w:b/>
          <w:i/>
        </w:rPr>
      </w:pPr>
      <w:r>
        <w:rPr>
          <w:b/>
          <w:i/>
        </w:rPr>
        <w:t xml:space="preserve">- работа секций </w:t>
      </w:r>
      <w:r w:rsidR="004328FC">
        <w:rPr>
          <w:b/>
          <w:i/>
        </w:rPr>
        <w:t xml:space="preserve"> </w:t>
      </w:r>
      <w:r>
        <w:rPr>
          <w:b/>
          <w:i/>
        </w:rPr>
        <w:t>СШ</w:t>
      </w:r>
    </w:p>
    <w:p w:rsidR="002B4F1A" w:rsidRPr="00454FBA" w:rsidRDefault="002B4F1A" w:rsidP="002B4F1A">
      <w:pPr>
        <w:pStyle w:val="ab"/>
        <w:ind w:left="0" w:firstLine="426"/>
        <w:jc w:val="both"/>
      </w:pPr>
      <w:r>
        <w:t>Летом не прекращают свою работу секции, особенно набирают свои обороты в данное время года летние виды спорта – легкая атлетика, футбол, спортивное ориентирование и т.п. Одной из задач перед тренером-преподавателем стоит привлечение наибольшего количества подростков и молодежи к занятиям спортом, профилактика правонарушений среди несовершеннолетних. Проводится индивидуальная работа с детьми, состоящими на внутришкольном и на профилактическом учете в КДН и ЗП, МО МВД по привлечению данной категории в спортивные секции. Индивидуальная работа тренера с подростком носит персональный характер, направлена на личность конкретного ребенка, выяснения проблем, выяснения роли семьи в воспитании подростка и главная цель – заинтересовать с помощью занятий спортом ребенка и отвлечь его от пагубных привычек и пристрастий.</w:t>
      </w:r>
    </w:p>
    <w:p w:rsidR="002B4F1A" w:rsidRPr="009D0421" w:rsidRDefault="002B4F1A" w:rsidP="004328FC">
      <w:pPr>
        <w:jc w:val="both"/>
      </w:pPr>
    </w:p>
    <w:p w:rsidR="002B4F1A" w:rsidRPr="00544366" w:rsidRDefault="002B4F1A" w:rsidP="002B4F1A">
      <w:pPr>
        <w:ind w:firstLine="510"/>
        <w:jc w:val="both"/>
        <w:rPr>
          <w:b/>
        </w:rPr>
      </w:pPr>
      <w:r w:rsidRPr="00544366">
        <w:rPr>
          <w:b/>
        </w:rPr>
        <w:t xml:space="preserve">Взаимодействие </w:t>
      </w:r>
      <w:r w:rsidR="00A67BE5">
        <w:rPr>
          <w:b/>
        </w:rPr>
        <w:t>спортивной школы</w:t>
      </w:r>
      <w:r w:rsidRPr="00544366">
        <w:rPr>
          <w:b/>
        </w:rPr>
        <w:t xml:space="preserve"> со средствами массовой информации:</w:t>
      </w:r>
    </w:p>
    <w:p w:rsidR="002B4F1A" w:rsidRPr="00544366" w:rsidRDefault="002B4F1A" w:rsidP="002B4F1A">
      <w:pPr>
        <w:ind w:firstLine="510"/>
        <w:jc w:val="both"/>
      </w:pPr>
      <w:r w:rsidRPr="00544366">
        <w:t>МБ</w:t>
      </w:r>
      <w:r w:rsidR="004328FC">
        <w:t>У</w:t>
      </w:r>
      <w:r w:rsidR="00A67BE5">
        <w:t>ДО</w:t>
      </w:r>
      <w:r>
        <w:t xml:space="preserve"> «У-А </w:t>
      </w:r>
      <w:r w:rsidRPr="00544366">
        <w:t>СШ</w:t>
      </w:r>
      <w:r>
        <w:t>», районные и республиканские</w:t>
      </w:r>
      <w:r w:rsidRPr="00544366">
        <w:t xml:space="preserve"> СМИ сотрудничают в пропаганде здорового образа жизни жителей </w:t>
      </w:r>
      <w:r>
        <w:t>района, республики</w:t>
      </w:r>
      <w:r w:rsidRPr="00544366">
        <w:t xml:space="preserve">, привлечение максимального количества детей и подростков к занятиям физической культурой и спортом. </w:t>
      </w:r>
      <w:r w:rsidRPr="00544366">
        <w:lastRenderedPageBreak/>
        <w:t>Сотрудничество строится  на основе равноправного партнёрства, обоюдного доверия, взаимопонимания.</w:t>
      </w:r>
    </w:p>
    <w:p w:rsidR="002B4F1A" w:rsidRPr="00544366" w:rsidRDefault="002B4F1A" w:rsidP="002B4F1A">
      <w:pPr>
        <w:ind w:firstLine="510"/>
        <w:jc w:val="both"/>
      </w:pPr>
      <w:r w:rsidRPr="00544366">
        <w:t>СШ своевременно информирует газеты и телевидение о сроках, месте проведения спортивно-массовых мероприятий, акций; предоставляет необходимую информацию о праздниках, соревнованиях</w:t>
      </w:r>
      <w:r>
        <w:t>,</w:t>
      </w:r>
      <w:r w:rsidRPr="00544366">
        <w:t xml:space="preserve"> спортсменах; готовит пресс – релизы спортивно-массовых мероприятий.</w:t>
      </w:r>
    </w:p>
    <w:p w:rsidR="002B4F1A" w:rsidRPr="00544366" w:rsidRDefault="002B4F1A" w:rsidP="002B4F1A">
      <w:pPr>
        <w:ind w:firstLine="510"/>
        <w:jc w:val="both"/>
      </w:pPr>
      <w:r w:rsidRPr="00544366">
        <w:t>Средства СМИ оказывают информационную и просветительскую поддержку спортивно-массовой и физкультурно-оздоровительной деятельности СШ:</w:t>
      </w:r>
    </w:p>
    <w:p w:rsidR="002B4F1A" w:rsidRPr="00544366" w:rsidRDefault="002B4F1A" w:rsidP="002B4F1A">
      <w:pPr>
        <w:ind w:firstLine="510"/>
        <w:jc w:val="both"/>
      </w:pPr>
      <w:r w:rsidRPr="00544366">
        <w:t>- публикации статей об итогах соревнований, в которых приняли участие спортсмены СШ;</w:t>
      </w:r>
    </w:p>
    <w:p w:rsidR="002B4F1A" w:rsidRPr="00544366" w:rsidRDefault="002B4F1A" w:rsidP="002B4F1A">
      <w:pPr>
        <w:ind w:firstLine="510"/>
        <w:jc w:val="both"/>
      </w:pPr>
      <w:r w:rsidRPr="00544366">
        <w:t>- публикации статей о соревнованиях, организованных тренерско-преподавательским составом СШ для обучающихся общеобразовательных учреждений;</w:t>
      </w:r>
    </w:p>
    <w:p w:rsidR="002B4F1A" w:rsidRPr="00544366" w:rsidRDefault="002B4F1A" w:rsidP="002B4F1A">
      <w:pPr>
        <w:ind w:firstLine="510"/>
        <w:jc w:val="both"/>
      </w:pPr>
      <w:r w:rsidRPr="00544366">
        <w:t xml:space="preserve">- репортажи о </w:t>
      </w:r>
      <w:r>
        <w:t>районных</w:t>
      </w:r>
      <w:r w:rsidRPr="00544366">
        <w:t xml:space="preserve">, </w:t>
      </w:r>
      <w:r>
        <w:t>республиканских</w:t>
      </w:r>
      <w:r w:rsidRPr="00544366">
        <w:t xml:space="preserve"> соревнованиях и открытых первенств и турниров;</w:t>
      </w:r>
    </w:p>
    <w:p w:rsidR="002B4F1A" w:rsidRPr="00544366" w:rsidRDefault="002B4F1A" w:rsidP="002B4F1A">
      <w:pPr>
        <w:ind w:firstLine="510"/>
        <w:jc w:val="both"/>
      </w:pPr>
      <w:r w:rsidRPr="00544366">
        <w:t>- интервью с ведущими спортсменами и тренерами СШ;</w:t>
      </w:r>
    </w:p>
    <w:p w:rsidR="002B4F1A" w:rsidRPr="00544366" w:rsidRDefault="002B4F1A" w:rsidP="002B4F1A">
      <w:pPr>
        <w:ind w:firstLine="510"/>
        <w:jc w:val="both"/>
      </w:pPr>
      <w:r w:rsidRPr="00544366">
        <w:t>- социальные рекламы по пропаганде занятий спортом;</w:t>
      </w:r>
    </w:p>
    <w:p w:rsidR="002B4F1A" w:rsidRPr="00544366" w:rsidRDefault="002B4F1A" w:rsidP="002B4F1A">
      <w:pPr>
        <w:ind w:firstLine="510"/>
        <w:jc w:val="both"/>
      </w:pPr>
      <w:r w:rsidRPr="00544366">
        <w:t>- поздравление победителей и призёров соревнований и т.д.</w:t>
      </w:r>
    </w:p>
    <w:p w:rsidR="002B4F1A" w:rsidRDefault="002B4F1A" w:rsidP="002B4F1A">
      <w:pPr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A67BE5" w:rsidP="002B4F1A">
      <w:pPr>
        <w:ind w:firstLine="510"/>
      </w:pPr>
      <w:r>
        <w:t>12</w:t>
      </w:r>
      <w:r w:rsidR="002B4F1A" w:rsidRPr="00ED3880">
        <w:t>.12.</w:t>
      </w:r>
      <w:r w:rsidR="002B4F1A">
        <w:t>201</w:t>
      </w:r>
      <w:r>
        <w:t>7</w:t>
      </w:r>
      <w:r w:rsidR="002B4F1A">
        <w:t xml:space="preserve"> г.</w:t>
      </w:r>
    </w:p>
    <w:p w:rsidR="002B4F1A" w:rsidRDefault="002B4F1A" w:rsidP="002B4F1A">
      <w:pPr>
        <w:ind w:firstLine="510"/>
      </w:pPr>
    </w:p>
    <w:p w:rsidR="00A67BE5" w:rsidRDefault="002B4F1A" w:rsidP="002B4F1A">
      <w:r w:rsidRPr="00ED3880">
        <w:t xml:space="preserve">Директор </w:t>
      </w:r>
      <w:r w:rsidR="00A67BE5">
        <w:t xml:space="preserve"> </w:t>
      </w:r>
    </w:p>
    <w:p w:rsidR="002B4F1A" w:rsidRDefault="00A67BE5" w:rsidP="002B4F1A">
      <w:r>
        <w:t>МБУ ДО «Усть-Абаканская СШ»</w:t>
      </w:r>
      <w:r w:rsidR="002B4F1A" w:rsidRPr="00ED3880">
        <w:t xml:space="preserve"> </w:t>
      </w:r>
      <w:r w:rsidR="002B4F1A">
        <w:t xml:space="preserve"> </w:t>
      </w:r>
      <w:r>
        <w:t xml:space="preserve">                                   /Е.В.Кобызев/</w:t>
      </w:r>
    </w:p>
    <w:p w:rsidR="002B4F1A" w:rsidRDefault="002B4F1A" w:rsidP="002B4F1A"/>
    <w:p w:rsidR="002B4F1A" w:rsidRPr="00ED3880" w:rsidRDefault="002B4F1A" w:rsidP="002B4F1A"/>
    <w:p w:rsidR="002B4F1A" w:rsidRDefault="002B4F1A" w:rsidP="002B4F1A"/>
    <w:p w:rsidR="002B4F1A" w:rsidRDefault="002B4F1A" w:rsidP="002B4F1A"/>
    <w:p w:rsidR="002B4F1A" w:rsidRDefault="002B4F1A" w:rsidP="002B4F1A"/>
    <w:p w:rsidR="002B4F1A" w:rsidRDefault="002B4F1A" w:rsidP="002B4F1A"/>
    <w:p w:rsidR="002B4F1A" w:rsidRPr="00ED3880" w:rsidRDefault="002B4F1A" w:rsidP="002B4F1A">
      <w:r w:rsidRPr="00ED3880">
        <w:t xml:space="preserve">            </w:t>
      </w:r>
    </w:p>
    <w:p w:rsidR="002B4F1A" w:rsidRDefault="002B4F1A" w:rsidP="002B4F1A">
      <w:pPr>
        <w:jc w:val="right"/>
      </w:pPr>
    </w:p>
    <w:p w:rsidR="002B4F1A" w:rsidRPr="00ED3880" w:rsidRDefault="002B4F1A" w:rsidP="002B4F1A">
      <w:pPr>
        <w:ind w:left="360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Default="002B4F1A" w:rsidP="002B4F1A">
      <w:pPr>
        <w:ind w:firstLine="510"/>
        <w:jc w:val="both"/>
      </w:pPr>
    </w:p>
    <w:p w:rsidR="002B4F1A" w:rsidRPr="00ED3880" w:rsidRDefault="002B4F1A" w:rsidP="002B4F1A"/>
    <w:p w:rsidR="007C168D" w:rsidRDefault="007C168D"/>
    <w:sectPr w:rsidR="007C168D" w:rsidSect="00047FE6">
      <w:footerReference w:type="even" r:id="rId12"/>
      <w:footerReference w:type="default" r:id="rId13"/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88" w:rsidRDefault="00133088" w:rsidP="00B35888">
      <w:r>
        <w:separator/>
      </w:r>
    </w:p>
  </w:endnote>
  <w:endnote w:type="continuationSeparator" w:id="0">
    <w:p w:rsidR="00133088" w:rsidRDefault="00133088" w:rsidP="00B3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84" w:rsidRDefault="00CC3284" w:rsidP="00047F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3284" w:rsidRDefault="00CC3284" w:rsidP="00047FE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84" w:rsidRDefault="00CC3284" w:rsidP="00047FE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5BCE">
      <w:rPr>
        <w:rStyle w:val="a7"/>
        <w:noProof/>
      </w:rPr>
      <w:t>1</w:t>
    </w:r>
    <w:r>
      <w:rPr>
        <w:rStyle w:val="a7"/>
      </w:rPr>
      <w:fldChar w:fldCharType="end"/>
    </w:r>
  </w:p>
  <w:p w:rsidR="00CC3284" w:rsidRDefault="00CC3284" w:rsidP="00047FE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88" w:rsidRDefault="00133088" w:rsidP="00B35888">
      <w:r>
        <w:separator/>
      </w:r>
    </w:p>
  </w:footnote>
  <w:footnote w:type="continuationSeparator" w:id="0">
    <w:p w:rsidR="00133088" w:rsidRDefault="00133088" w:rsidP="00B3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7D73"/>
    <w:multiLevelType w:val="hybridMultilevel"/>
    <w:tmpl w:val="2C0E6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261E2"/>
    <w:multiLevelType w:val="hybridMultilevel"/>
    <w:tmpl w:val="C3D2C9F6"/>
    <w:lvl w:ilvl="0" w:tplc="0F5C87B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35B0"/>
    <w:multiLevelType w:val="hybridMultilevel"/>
    <w:tmpl w:val="F426E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B21BB"/>
    <w:multiLevelType w:val="hybridMultilevel"/>
    <w:tmpl w:val="BE30F0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E7097"/>
    <w:multiLevelType w:val="hybridMultilevel"/>
    <w:tmpl w:val="1E7AAAA6"/>
    <w:lvl w:ilvl="0" w:tplc="13642D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21C9C"/>
    <w:multiLevelType w:val="singleLevel"/>
    <w:tmpl w:val="8C2C0F4C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6" w15:restartNumberingAfterBreak="0">
    <w:nsid w:val="409C67E3"/>
    <w:multiLevelType w:val="hybridMultilevel"/>
    <w:tmpl w:val="4E1619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7C5217B"/>
    <w:multiLevelType w:val="hybridMultilevel"/>
    <w:tmpl w:val="841CBA1E"/>
    <w:lvl w:ilvl="0" w:tplc="B5DAF8C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7BC8061A"/>
    <w:multiLevelType w:val="hybridMultilevel"/>
    <w:tmpl w:val="4E1619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F1A"/>
    <w:rsid w:val="00047FE6"/>
    <w:rsid w:val="000A557F"/>
    <w:rsid w:val="000A6756"/>
    <w:rsid w:val="000E2CB4"/>
    <w:rsid w:val="001114EE"/>
    <w:rsid w:val="00133088"/>
    <w:rsid w:val="001663F8"/>
    <w:rsid w:val="002A005A"/>
    <w:rsid w:val="002B4F1A"/>
    <w:rsid w:val="002C73FD"/>
    <w:rsid w:val="002F44BD"/>
    <w:rsid w:val="00306C13"/>
    <w:rsid w:val="00383F32"/>
    <w:rsid w:val="003A1108"/>
    <w:rsid w:val="004328FC"/>
    <w:rsid w:val="00502424"/>
    <w:rsid w:val="00525B3D"/>
    <w:rsid w:val="00526C20"/>
    <w:rsid w:val="00605BCE"/>
    <w:rsid w:val="006130D2"/>
    <w:rsid w:val="00677A46"/>
    <w:rsid w:val="006C091D"/>
    <w:rsid w:val="0075724B"/>
    <w:rsid w:val="007C168D"/>
    <w:rsid w:val="007E251E"/>
    <w:rsid w:val="00806B64"/>
    <w:rsid w:val="00855684"/>
    <w:rsid w:val="0096361F"/>
    <w:rsid w:val="009A7651"/>
    <w:rsid w:val="00A67BE5"/>
    <w:rsid w:val="00AA0D93"/>
    <w:rsid w:val="00B35888"/>
    <w:rsid w:val="00B93DC3"/>
    <w:rsid w:val="00CA66FD"/>
    <w:rsid w:val="00CC3284"/>
    <w:rsid w:val="00CC3CA4"/>
    <w:rsid w:val="00DF6987"/>
    <w:rsid w:val="00E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58A9E88-E210-421E-ABB1-2C6EEECD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F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F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2B4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4F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2B4F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B4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"/>
    <w:link w:val="20"/>
    <w:rsid w:val="002B4F1A"/>
    <w:pPr>
      <w:spacing w:before="100" w:beforeAutospacing="1" w:after="100" w:afterAutospacing="1"/>
    </w:pPr>
  </w:style>
  <w:style w:type="character" w:customStyle="1" w:styleId="20">
    <w:name w:val="Красная строка 2 Знак"/>
    <w:basedOn w:val="a4"/>
    <w:link w:val="2"/>
    <w:rsid w:val="002B4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B4F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4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B4F1A"/>
  </w:style>
  <w:style w:type="table" w:styleId="a8">
    <w:name w:val="Table Grid"/>
    <w:basedOn w:val="a1"/>
    <w:uiPriority w:val="59"/>
    <w:rsid w:val="002B4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2B4F1A"/>
    <w:pPr>
      <w:spacing w:after="120"/>
    </w:pPr>
  </w:style>
  <w:style w:type="character" w:customStyle="1" w:styleId="aa">
    <w:name w:val="Основной текст Знак"/>
    <w:basedOn w:val="a0"/>
    <w:link w:val="a9"/>
    <w:rsid w:val="002B4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B4F1A"/>
    <w:pPr>
      <w:ind w:left="720"/>
      <w:contextualSpacing/>
    </w:pPr>
    <w:rPr>
      <w:kern w:val="20"/>
    </w:rPr>
  </w:style>
  <w:style w:type="paragraph" w:customStyle="1" w:styleId="c3">
    <w:name w:val="c3"/>
    <w:basedOn w:val="a"/>
    <w:rsid w:val="002B4F1A"/>
    <w:pPr>
      <w:spacing w:before="90" w:after="90"/>
    </w:pPr>
  </w:style>
  <w:style w:type="character" w:customStyle="1" w:styleId="c1">
    <w:name w:val="c1"/>
    <w:basedOn w:val="a0"/>
    <w:rsid w:val="002B4F1A"/>
  </w:style>
  <w:style w:type="paragraph" w:styleId="ac">
    <w:name w:val="header"/>
    <w:basedOn w:val="a"/>
    <w:link w:val="ad"/>
    <w:rsid w:val="002B4F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B4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МОН"/>
    <w:basedOn w:val="a"/>
    <w:rsid w:val="002B4F1A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">
    <w:name w:val="Normal (Web)"/>
    <w:basedOn w:val="a"/>
    <w:uiPriority w:val="99"/>
    <w:unhideWhenUsed/>
    <w:rsid w:val="002B4F1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B4F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B4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2B4F1A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C32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3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4640</Words>
  <Characters>26452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17</cp:revision>
  <dcterms:created xsi:type="dcterms:W3CDTF">2015-12-21T03:53:00Z</dcterms:created>
  <dcterms:modified xsi:type="dcterms:W3CDTF">2019-03-04T05:53:00Z</dcterms:modified>
</cp:coreProperties>
</file>